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61CD6" w14:paraId="5057CEAC" w14:textId="77777777" w:rsidTr="002643B3">
        <w:trPr>
          <w:trHeight w:val="290"/>
        </w:trPr>
        <w:tc>
          <w:tcPr>
            <w:tcW w:w="5000" w:type="pct"/>
            <w:gridSpan w:val="2"/>
            <w:tcBorders>
              <w:top w:val="nil"/>
              <w:left w:val="nil"/>
              <w:right w:val="nil"/>
            </w:tcBorders>
          </w:tcPr>
          <w:p w14:paraId="649201B1" w14:textId="77777777" w:rsidR="00602F7D" w:rsidRPr="00561CD6" w:rsidRDefault="00602F7D" w:rsidP="00F2643C">
            <w:pPr>
              <w:pStyle w:val="Heading2"/>
              <w:jc w:val="left"/>
              <w:rPr>
                <w:rFonts w:ascii="Arial" w:hAnsi="Arial" w:cs="Arial"/>
                <w:b w:val="0"/>
                <w:bCs w:val="0"/>
                <w:sz w:val="28"/>
                <w:szCs w:val="28"/>
                <w:lang w:val="en-GB"/>
              </w:rPr>
            </w:pPr>
          </w:p>
        </w:tc>
      </w:tr>
      <w:tr w:rsidR="0000007A" w:rsidRPr="00561CD6" w14:paraId="0C155CC1" w14:textId="77777777" w:rsidTr="002643B3">
        <w:trPr>
          <w:trHeight w:val="290"/>
        </w:trPr>
        <w:tc>
          <w:tcPr>
            <w:tcW w:w="1234" w:type="pct"/>
          </w:tcPr>
          <w:p w14:paraId="53A0817D" w14:textId="77777777" w:rsidR="0000007A" w:rsidRPr="00561CD6" w:rsidRDefault="0000007A" w:rsidP="00696CAD">
            <w:pPr>
              <w:pStyle w:val="BodyText"/>
              <w:ind w:left="90"/>
              <w:jc w:val="left"/>
              <w:rPr>
                <w:rFonts w:ascii="Arial" w:hAnsi="Arial" w:cs="Arial"/>
                <w:bCs/>
                <w:sz w:val="20"/>
                <w:szCs w:val="28"/>
                <w:lang w:val="en-GB"/>
              </w:rPr>
            </w:pPr>
            <w:r w:rsidRPr="00561CD6">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F946C8E" w14:textId="77777777" w:rsidR="0000007A" w:rsidRPr="00561CD6" w:rsidRDefault="009D07B8" w:rsidP="00E65EB7">
            <w:pPr>
              <w:rPr>
                <w:rFonts w:ascii="Arial" w:hAnsi="Arial" w:cs="Arial"/>
                <w:b/>
                <w:bCs/>
                <w:color w:val="0000FF"/>
                <w:sz w:val="20"/>
                <w:szCs w:val="20"/>
              </w:rPr>
            </w:pPr>
            <w:hyperlink r:id="rId8" w:history="1">
              <w:r w:rsidRPr="00561CD6">
                <w:rPr>
                  <w:rStyle w:val="Hyperlink"/>
                  <w:rFonts w:ascii="Arial" w:hAnsi="Arial" w:cs="Arial"/>
                  <w:b/>
                  <w:bCs/>
                  <w:sz w:val="20"/>
                  <w:szCs w:val="20"/>
                </w:rPr>
                <w:t>International Journal of Research and Reports in Dentistry</w:t>
              </w:r>
            </w:hyperlink>
          </w:p>
        </w:tc>
      </w:tr>
      <w:tr w:rsidR="0000007A" w:rsidRPr="00561CD6" w14:paraId="42BD64E8" w14:textId="77777777" w:rsidTr="002643B3">
        <w:trPr>
          <w:trHeight w:val="290"/>
        </w:trPr>
        <w:tc>
          <w:tcPr>
            <w:tcW w:w="1234" w:type="pct"/>
          </w:tcPr>
          <w:p w14:paraId="2A94116F" w14:textId="77777777" w:rsidR="0000007A" w:rsidRPr="00561CD6" w:rsidRDefault="0000007A" w:rsidP="00696CAD">
            <w:pPr>
              <w:pStyle w:val="BodyText"/>
              <w:ind w:left="90"/>
              <w:jc w:val="left"/>
              <w:rPr>
                <w:rFonts w:ascii="Arial" w:hAnsi="Arial" w:cs="Arial"/>
                <w:bCs/>
                <w:sz w:val="20"/>
                <w:szCs w:val="28"/>
                <w:lang w:val="en-GB"/>
              </w:rPr>
            </w:pPr>
            <w:r w:rsidRPr="00561CD6">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D6DA771" w14:textId="77777777" w:rsidR="0000007A" w:rsidRPr="00561CD6" w:rsidRDefault="007A1997" w:rsidP="00F3669D">
            <w:pPr>
              <w:pStyle w:val="NormalWeb"/>
              <w:spacing w:before="0" w:beforeAutospacing="0" w:after="0" w:afterAutospacing="0"/>
              <w:rPr>
                <w:rFonts w:ascii="Arial" w:hAnsi="Arial" w:cs="Arial"/>
                <w:b/>
                <w:bCs/>
                <w:sz w:val="20"/>
                <w:szCs w:val="28"/>
                <w:lang w:val="en-GB"/>
              </w:rPr>
            </w:pPr>
            <w:bookmarkStart w:id="0" w:name="_Hlk219387123"/>
            <w:r w:rsidRPr="00561CD6">
              <w:rPr>
                <w:rFonts w:ascii="Arial" w:hAnsi="Arial" w:cs="Arial"/>
                <w:b/>
                <w:bCs/>
                <w:sz w:val="20"/>
                <w:szCs w:val="28"/>
                <w:lang w:val="en-GB"/>
              </w:rPr>
              <w:t>Ms_IJRRD_151843</w:t>
            </w:r>
            <w:bookmarkEnd w:id="0"/>
          </w:p>
        </w:tc>
      </w:tr>
      <w:tr w:rsidR="0000007A" w:rsidRPr="00561CD6" w14:paraId="47B7F693" w14:textId="77777777" w:rsidTr="002643B3">
        <w:trPr>
          <w:trHeight w:val="650"/>
        </w:trPr>
        <w:tc>
          <w:tcPr>
            <w:tcW w:w="1234" w:type="pct"/>
          </w:tcPr>
          <w:p w14:paraId="76D4DD5D" w14:textId="77777777" w:rsidR="0000007A" w:rsidRPr="00561CD6" w:rsidRDefault="0000007A" w:rsidP="00696CAD">
            <w:pPr>
              <w:pStyle w:val="BodyText"/>
              <w:ind w:left="90"/>
              <w:jc w:val="left"/>
              <w:rPr>
                <w:rFonts w:ascii="Arial" w:hAnsi="Arial" w:cs="Arial"/>
                <w:bCs/>
                <w:sz w:val="20"/>
                <w:szCs w:val="28"/>
                <w:lang w:val="en-GB"/>
              </w:rPr>
            </w:pPr>
            <w:r w:rsidRPr="00561CD6">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F3D24C1" w14:textId="77777777" w:rsidR="0000007A" w:rsidRPr="00561CD6" w:rsidRDefault="007A1997" w:rsidP="000450FC">
            <w:pPr>
              <w:pStyle w:val="NormalWeb"/>
              <w:spacing w:before="0" w:beforeAutospacing="0" w:after="0" w:afterAutospacing="0"/>
              <w:rPr>
                <w:rFonts w:ascii="Arial" w:hAnsi="Arial" w:cs="Arial"/>
                <w:b/>
                <w:sz w:val="20"/>
                <w:szCs w:val="28"/>
                <w:lang w:val="en-GB"/>
              </w:rPr>
            </w:pPr>
            <w:r w:rsidRPr="00561CD6">
              <w:rPr>
                <w:rFonts w:ascii="Arial" w:hAnsi="Arial" w:cs="Arial"/>
                <w:b/>
                <w:sz w:val="20"/>
                <w:szCs w:val="28"/>
                <w:lang w:val="en-GB"/>
              </w:rPr>
              <w:t>SHIFTING THE PARADIGM: RARE MANDIBULAR OCCURRENCE OF PSAMMOMATOID JUVENILE OSSIFYING FIBROMA</w:t>
            </w:r>
          </w:p>
        </w:tc>
      </w:tr>
      <w:tr w:rsidR="00CF0BBB" w:rsidRPr="00561CD6" w14:paraId="5F06CAE5" w14:textId="77777777" w:rsidTr="002643B3">
        <w:trPr>
          <w:trHeight w:val="332"/>
        </w:trPr>
        <w:tc>
          <w:tcPr>
            <w:tcW w:w="1234" w:type="pct"/>
          </w:tcPr>
          <w:p w14:paraId="777B45E8" w14:textId="77777777" w:rsidR="00CF0BBB" w:rsidRPr="00561CD6" w:rsidRDefault="00CF0BBB" w:rsidP="00696CAD">
            <w:pPr>
              <w:pStyle w:val="BodyText"/>
              <w:ind w:left="90"/>
              <w:jc w:val="left"/>
              <w:rPr>
                <w:rFonts w:ascii="Arial" w:hAnsi="Arial" w:cs="Arial"/>
                <w:bCs/>
                <w:sz w:val="20"/>
                <w:szCs w:val="28"/>
                <w:lang w:val="en-GB"/>
              </w:rPr>
            </w:pPr>
            <w:r w:rsidRPr="00561CD6">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F35D3AF" w14:textId="77777777" w:rsidR="00CF0BBB" w:rsidRPr="00561CD6" w:rsidRDefault="007A1997" w:rsidP="000450FC">
            <w:pPr>
              <w:pStyle w:val="NormalWeb"/>
              <w:spacing w:before="0" w:beforeAutospacing="0" w:after="0" w:afterAutospacing="0"/>
              <w:rPr>
                <w:rFonts w:ascii="Arial" w:hAnsi="Arial" w:cs="Arial"/>
                <w:b/>
                <w:sz w:val="20"/>
                <w:szCs w:val="28"/>
                <w:lang w:val="en-GB"/>
              </w:rPr>
            </w:pPr>
            <w:r w:rsidRPr="00561CD6">
              <w:rPr>
                <w:rFonts w:ascii="Arial" w:hAnsi="Arial" w:cs="Arial"/>
                <w:b/>
                <w:sz w:val="20"/>
                <w:szCs w:val="28"/>
                <w:lang w:val="en-GB"/>
              </w:rPr>
              <w:t xml:space="preserve">Case Report  </w:t>
            </w:r>
          </w:p>
        </w:tc>
      </w:tr>
    </w:tbl>
    <w:p w14:paraId="22A2A9BB" w14:textId="77777777" w:rsidR="00037D52" w:rsidRPr="00561CD6" w:rsidRDefault="00037D52" w:rsidP="0000007A">
      <w:pPr>
        <w:pStyle w:val="BodyText"/>
        <w:rPr>
          <w:rFonts w:ascii="Arial" w:hAnsi="Arial" w:cs="Arial"/>
          <w:b/>
          <w:bCs/>
          <w:sz w:val="20"/>
          <w:szCs w:val="20"/>
          <w:u w:val="single"/>
          <w:lang w:val="en-GB"/>
        </w:rPr>
      </w:pPr>
    </w:p>
    <w:p w14:paraId="55562C0C" w14:textId="77777777" w:rsidR="00605952" w:rsidRPr="00561CD6" w:rsidRDefault="00605952" w:rsidP="0000007A">
      <w:pPr>
        <w:pStyle w:val="BodyText"/>
        <w:rPr>
          <w:rFonts w:ascii="Arial" w:hAnsi="Arial" w:cs="Arial"/>
          <w:b/>
          <w:bCs/>
          <w:sz w:val="20"/>
          <w:szCs w:val="20"/>
          <w:u w:val="single"/>
          <w:lang w:val="en-GB"/>
        </w:rPr>
      </w:pPr>
    </w:p>
    <w:p w14:paraId="65E49C47" w14:textId="77777777" w:rsidR="000D52AC" w:rsidRPr="00561CD6" w:rsidRDefault="000D52AC" w:rsidP="000D52AC">
      <w:pPr>
        <w:rPr>
          <w:rFonts w:ascii="Arial" w:hAnsi="Arial" w:cs="Arial"/>
          <w:sz w:val="20"/>
          <w:szCs w:val="20"/>
        </w:rPr>
      </w:pPr>
      <w:bookmarkStart w:id="1" w:name="_Hlk171324449"/>
      <w:bookmarkStart w:id="2"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D52AC" w:rsidRPr="00561CD6" w14:paraId="01D87E95" w14:textId="77777777">
        <w:tc>
          <w:tcPr>
            <w:tcW w:w="5000" w:type="pct"/>
            <w:gridSpan w:val="3"/>
            <w:tcBorders>
              <w:top w:val="nil"/>
              <w:left w:val="nil"/>
              <w:right w:val="nil"/>
            </w:tcBorders>
            <w:noWrap/>
          </w:tcPr>
          <w:p w14:paraId="0E4C3A6B" w14:textId="77777777" w:rsidR="000D52AC" w:rsidRPr="00561CD6" w:rsidRDefault="000D52AC">
            <w:pPr>
              <w:pStyle w:val="Heading2"/>
              <w:jc w:val="left"/>
              <w:rPr>
                <w:rFonts w:ascii="Arial" w:hAnsi="Arial" w:cs="Arial"/>
                <w:lang w:val="en-GB"/>
              </w:rPr>
            </w:pPr>
            <w:r w:rsidRPr="00561CD6">
              <w:rPr>
                <w:rFonts w:ascii="Arial" w:hAnsi="Arial" w:cs="Arial"/>
                <w:highlight w:val="yellow"/>
                <w:lang w:val="en-GB"/>
              </w:rPr>
              <w:t>PART  1:</w:t>
            </w:r>
            <w:r w:rsidRPr="00561CD6">
              <w:rPr>
                <w:rFonts w:ascii="Arial" w:hAnsi="Arial" w:cs="Arial"/>
                <w:lang w:val="en-GB"/>
              </w:rPr>
              <w:t xml:space="preserve"> Comments</w:t>
            </w:r>
          </w:p>
          <w:p w14:paraId="1D69E08F" w14:textId="77777777" w:rsidR="000D52AC" w:rsidRPr="00561CD6" w:rsidRDefault="000D52AC">
            <w:pPr>
              <w:rPr>
                <w:rFonts w:ascii="Arial" w:hAnsi="Arial" w:cs="Arial"/>
                <w:sz w:val="20"/>
                <w:szCs w:val="20"/>
                <w:lang w:val="en-GB"/>
              </w:rPr>
            </w:pPr>
          </w:p>
        </w:tc>
      </w:tr>
      <w:tr w:rsidR="000D52AC" w:rsidRPr="00561CD6" w14:paraId="4DFE59C1" w14:textId="77777777">
        <w:tc>
          <w:tcPr>
            <w:tcW w:w="1265" w:type="pct"/>
            <w:noWrap/>
          </w:tcPr>
          <w:p w14:paraId="697CC92F" w14:textId="77777777" w:rsidR="000D52AC" w:rsidRPr="00561CD6" w:rsidRDefault="000D52AC">
            <w:pPr>
              <w:pStyle w:val="Heading2"/>
              <w:jc w:val="left"/>
              <w:rPr>
                <w:rFonts w:ascii="Arial" w:hAnsi="Arial" w:cs="Arial"/>
                <w:lang w:val="en-GB"/>
              </w:rPr>
            </w:pPr>
          </w:p>
        </w:tc>
        <w:tc>
          <w:tcPr>
            <w:tcW w:w="2212" w:type="pct"/>
          </w:tcPr>
          <w:p w14:paraId="733EEC9C" w14:textId="77777777" w:rsidR="000D52AC" w:rsidRPr="00561CD6" w:rsidRDefault="000D52AC">
            <w:pPr>
              <w:pStyle w:val="Heading2"/>
              <w:jc w:val="left"/>
              <w:rPr>
                <w:rFonts w:ascii="Arial" w:hAnsi="Arial" w:cs="Arial"/>
                <w:lang w:val="en-GB"/>
              </w:rPr>
            </w:pPr>
            <w:r w:rsidRPr="00561CD6">
              <w:rPr>
                <w:rFonts w:ascii="Arial" w:hAnsi="Arial" w:cs="Arial"/>
                <w:lang w:val="en-GB"/>
              </w:rPr>
              <w:t>Reviewer’s comment</w:t>
            </w:r>
          </w:p>
          <w:p w14:paraId="50081A07" w14:textId="77777777" w:rsidR="00867134" w:rsidRPr="00561CD6" w:rsidRDefault="00867134" w:rsidP="00867134">
            <w:pPr>
              <w:rPr>
                <w:rFonts w:ascii="Arial" w:hAnsi="Arial" w:cs="Arial"/>
                <w:b/>
                <w:bCs/>
                <w:sz w:val="20"/>
                <w:szCs w:val="20"/>
              </w:rPr>
            </w:pPr>
            <w:r w:rsidRPr="00561CD6">
              <w:rPr>
                <w:rFonts w:ascii="Arial" w:hAnsi="Arial" w:cs="Arial"/>
                <w:b/>
                <w:bCs/>
                <w:sz w:val="20"/>
                <w:szCs w:val="20"/>
                <w:highlight w:val="yellow"/>
              </w:rPr>
              <w:t>Artificial Intelligence (AI) generated or assisted review comments are strictly prohibited during peer review.</w:t>
            </w:r>
          </w:p>
          <w:p w14:paraId="61DB5409" w14:textId="77777777" w:rsidR="00867134" w:rsidRPr="00561CD6" w:rsidRDefault="00867134" w:rsidP="00867134">
            <w:pPr>
              <w:rPr>
                <w:rFonts w:ascii="Arial" w:hAnsi="Arial" w:cs="Arial"/>
                <w:lang w:val="en-GB"/>
              </w:rPr>
            </w:pPr>
          </w:p>
        </w:tc>
        <w:tc>
          <w:tcPr>
            <w:tcW w:w="1523" w:type="pct"/>
          </w:tcPr>
          <w:p w14:paraId="3633C0C6" w14:textId="77777777" w:rsidR="004A74C4" w:rsidRPr="00561CD6" w:rsidRDefault="004A74C4" w:rsidP="004A74C4">
            <w:pPr>
              <w:spacing w:after="160" w:line="256" w:lineRule="auto"/>
              <w:rPr>
                <w:rFonts w:ascii="Arial" w:eastAsia="Calibri" w:hAnsi="Arial" w:cs="Arial"/>
                <w:kern w:val="2"/>
                <w:sz w:val="20"/>
                <w:szCs w:val="20"/>
                <w:lang w:val="en-IN"/>
              </w:rPr>
            </w:pPr>
            <w:r w:rsidRPr="00561CD6">
              <w:rPr>
                <w:rFonts w:ascii="Arial" w:eastAsia="Calibri" w:hAnsi="Arial" w:cs="Arial"/>
                <w:b/>
                <w:kern w:val="2"/>
                <w:sz w:val="20"/>
                <w:szCs w:val="20"/>
                <w:lang w:val="en-IN"/>
              </w:rPr>
              <w:t>Author’s Feedback</w:t>
            </w:r>
            <w:r w:rsidRPr="00561CD6">
              <w:rPr>
                <w:rFonts w:ascii="Arial" w:eastAsia="Calibri" w:hAnsi="Arial" w:cs="Arial"/>
                <w:kern w:val="2"/>
                <w:sz w:val="20"/>
                <w:szCs w:val="20"/>
                <w:lang w:val="en-IN"/>
              </w:rPr>
              <w:t xml:space="preserve"> (It is mandatory that authors should write his/her feedback here)</w:t>
            </w:r>
          </w:p>
          <w:p w14:paraId="7A774E28" w14:textId="77777777" w:rsidR="000D52AC" w:rsidRPr="00561CD6" w:rsidRDefault="000D52AC">
            <w:pPr>
              <w:pStyle w:val="Heading2"/>
              <w:jc w:val="left"/>
              <w:rPr>
                <w:rFonts w:ascii="Arial" w:hAnsi="Arial" w:cs="Arial"/>
                <w:b w:val="0"/>
                <w:lang w:val="en-GB"/>
              </w:rPr>
            </w:pPr>
          </w:p>
        </w:tc>
      </w:tr>
      <w:tr w:rsidR="000D52AC" w:rsidRPr="00561CD6" w14:paraId="2BD7A886" w14:textId="77777777">
        <w:trPr>
          <w:trHeight w:val="1264"/>
        </w:trPr>
        <w:tc>
          <w:tcPr>
            <w:tcW w:w="1265" w:type="pct"/>
            <w:noWrap/>
          </w:tcPr>
          <w:p w14:paraId="31C61974" w14:textId="77777777" w:rsidR="000D52AC" w:rsidRPr="00561CD6" w:rsidRDefault="000D52AC">
            <w:pPr>
              <w:ind w:left="360"/>
              <w:rPr>
                <w:rFonts w:ascii="Arial" w:hAnsi="Arial" w:cs="Arial"/>
                <w:b/>
                <w:bCs/>
                <w:sz w:val="20"/>
                <w:szCs w:val="20"/>
                <w:lang w:val="en-GB"/>
              </w:rPr>
            </w:pPr>
            <w:r w:rsidRPr="00561CD6">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7CB56E7" w14:textId="77777777" w:rsidR="000D52AC" w:rsidRPr="00561CD6" w:rsidRDefault="000D52AC">
            <w:pPr>
              <w:ind w:left="360"/>
              <w:rPr>
                <w:rFonts w:ascii="Arial" w:eastAsia="MS Mincho" w:hAnsi="Arial" w:cs="Arial"/>
                <w:b/>
                <w:bCs/>
                <w:sz w:val="20"/>
                <w:szCs w:val="20"/>
                <w:lang w:val="en-GB"/>
              </w:rPr>
            </w:pPr>
          </w:p>
        </w:tc>
        <w:tc>
          <w:tcPr>
            <w:tcW w:w="2212" w:type="pct"/>
          </w:tcPr>
          <w:p w14:paraId="6ED194A3" w14:textId="77777777" w:rsidR="000D52AC" w:rsidRPr="00561CD6" w:rsidRDefault="00AC73FB">
            <w:pPr>
              <w:pStyle w:val="ListParagraph"/>
              <w:ind w:left="0"/>
              <w:rPr>
                <w:rFonts w:ascii="Arial" w:hAnsi="Arial" w:cs="Arial"/>
                <w:b/>
                <w:bCs/>
                <w:sz w:val="20"/>
                <w:szCs w:val="20"/>
                <w:lang w:val="en-GB"/>
              </w:rPr>
            </w:pPr>
            <w:r w:rsidRPr="00561CD6">
              <w:rPr>
                <w:rFonts w:ascii="Arial" w:hAnsi="Arial" w:cs="Arial"/>
                <w:sz w:val="20"/>
                <w:szCs w:val="20"/>
              </w:rPr>
              <w:t xml:space="preserve">This manuscript addresses a genuinely rare clinical entity, </w:t>
            </w:r>
            <w:proofErr w:type="spellStart"/>
            <w:r w:rsidRPr="00561CD6">
              <w:rPr>
                <w:rFonts w:ascii="Arial" w:hAnsi="Arial" w:cs="Arial"/>
                <w:sz w:val="20"/>
                <w:szCs w:val="20"/>
              </w:rPr>
              <w:t>psammomatoid</w:t>
            </w:r>
            <w:proofErr w:type="spellEnd"/>
            <w:r w:rsidRPr="00561CD6">
              <w:rPr>
                <w:rFonts w:ascii="Arial" w:hAnsi="Arial" w:cs="Arial"/>
                <w:sz w:val="20"/>
                <w:szCs w:val="20"/>
              </w:rPr>
              <w:t xml:space="preserve"> juvenile ossifying fibroma (</w:t>
            </w:r>
            <w:proofErr w:type="spellStart"/>
            <w:r w:rsidRPr="00561CD6">
              <w:rPr>
                <w:rFonts w:ascii="Arial" w:hAnsi="Arial" w:cs="Arial"/>
                <w:sz w:val="20"/>
                <w:szCs w:val="20"/>
              </w:rPr>
              <w:t>PsJOF</w:t>
            </w:r>
            <w:proofErr w:type="spellEnd"/>
            <w:r w:rsidRPr="00561CD6">
              <w:rPr>
                <w:rFonts w:ascii="Arial" w:hAnsi="Arial" w:cs="Arial"/>
                <w:sz w:val="20"/>
                <w:szCs w:val="20"/>
              </w:rPr>
              <w:t xml:space="preserve">), which occurs in the mandible. The topic is relevant and suitable for a case report, and the authors demonstrate sincere clinical engagement with the patient. </w:t>
            </w:r>
          </w:p>
        </w:tc>
        <w:tc>
          <w:tcPr>
            <w:tcW w:w="1523" w:type="pct"/>
          </w:tcPr>
          <w:p w14:paraId="79401E4F" w14:textId="6ABA5F05" w:rsidR="000D52AC" w:rsidRPr="00561CD6" w:rsidRDefault="00882B94">
            <w:pPr>
              <w:pStyle w:val="Heading2"/>
              <w:jc w:val="left"/>
              <w:rPr>
                <w:rFonts w:ascii="Arial" w:hAnsi="Arial" w:cs="Arial"/>
                <w:b w:val="0"/>
                <w:lang w:val="en-GB"/>
              </w:rPr>
            </w:pPr>
            <w:r w:rsidRPr="00561CD6">
              <w:rPr>
                <w:rFonts w:ascii="Arial" w:hAnsi="Arial" w:cs="Arial"/>
                <w:b w:val="0"/>
                <w:lang w:val="en-US"/>
              </w:rPr>
              <w:t>juvenile ossifying fibroma is a rare benign fibro-osseous neoplasm with aggressive local behavior, predominantly affecting children and adolescents.</w:t>
            </w:r>
            <w:r w:rsidRPr="00561CD6">
              <w:rPr>
                <w:rFonts w:ascii="Arial" w:eastAsia="Times New Roman" w:hAnsi="Arial" w:cs="Arial"/>
                <w:b w:val="0"/>
                <w:bCs w:val="0"/>
                <w:sz w:val="24"/>
                <w:szCs w:val="24"/>
                <w:lang w:val="en-US"/>
              </w:rPr>
              <w:t xml:space="preserve"> </w:t>
            </w:r>
            <w:r w:rsidRPr="00561CD6">
              <w:rPr>
                <w:rFonts w:ascii="Arial" w:hAnsi="Arial" w:cs="Arial"/>
                <w:b w:val="0"/>
                <w:lang w:val="en-US"/>
              </w:rPr>
              <w:t xml:space="preserve">This case is notable for the rare mandibular occurrence of </w:t>
            </w:r>
            <w:proofErr w:type="spellStart"/>
            <w:r w:rsidRPr="00561CD6">
              <w:rPr>
                <w:rFonts w:ascii="Arial" w:hAnsi="Arial" w:cs="Arial"/>
                <w:b w:val="0"/>
                <w:lang w:val="en-US"/>
              </w:rPr>
              <w:t>psammomatoid</w:t>
            </w:r>
            <w:proofErr w:type="spellEnd"/>
            <w:r w:rsidRPr="00561CD6">
              <w:rPr>
                <w:rFonts w:ascii="Arial" w:hAnsi="Arial" w:cs="Arial"/>
                <w:b w:val="0"/>
                <w:lang w:val="en-US"/>
              </w:rPr>
              <w:t xml:space="preserve"> juvenile ossifying fibroma, a lesion that typically involves the paranasal sinuses and orbit. The unusual location created a diagnostic challenge due to overlap with other fibro-osseous and odontogenic lesions. Despite its benign nature, the lesion demonstrated aggressive behavior with rapid expansion and cortical involvement. This case highlights the importance of cone beam computed tomography in accurate diagnosis and surgical planning and contributes to the limited literature on mandibular presentations.</w:t>
            </w:r>
          </w:p>
        </w:tc>
      </w:tr>
      <w:tr w:rsidR="000D52AC" w:rsidRPr="00561CD6" w14:paraId="32DAFA6D" w14:textId="77777777">
        <w:trPr>
          <w:trHeight w:val="1262"/>
        </w:trPr>
        <w:tc>
          <w:tcPr>
            <w:tcW w:w="1265" w:type="pct"/>
            <w:noWrap/>
          </w:tcPr>
          <w:p w14:paraId="0B68DED8" w14:textId="77777777" w:rsidR="000D52AC" w:rsidRPr="00561CD6" w:rsidRDefault="000D52AC">
            <w:pPr>
              <w:ind w:left="360"/>
              <w:rPr>
                <w:rFonts w:ascii="Arial" w:hAnsi="Arial" w:cs="Arial"/>
                <w:b/>
                <w:bCs/>
                <w:sz w:val="20"/>
                <w:szCs w:val="20"/>
                <w:lang w:val="en-GB"/>
              </w:rPr>
            </w:pPr>
            <w:r w:rsidRPr="00561CD6">
              <w:rPr>
                <w:rFonts w:ascii="Arial" w:hAnsi="Arial" w:cs="Arial"/>
                <w:b/>
                <w:bCs/>
                <w:sz w:val="20"/>
                <w:szCs w:val="20"/>
                <w:lang w:val="en-GB"/>
              </w:rPr>
              <w:t>Is the title of the article suitable?</w:t>
            </w:r>
          </w:p>
          <w:p w14:paraId="5139C6DB" w14:textId="77777777" w:rsidR="000D52AC" w:rsidRPr="00561CD6" w:rsidRDefault="000D52AC">
            <w:pPr>
              <w:ind w:left="360"/>
              <w:rPr>
                <w:rFonts w:ascii="Arial" w:hAnsi="Arial" w:cs="Arial"/>
                <w:b/>
                <w:bCs/>
                <w:sz w:val="20"/>
                <w:szCs w:val="20"/>
                <w:lang w:val="en-GB"/>
              </w:rPr>
            </w:pPr>
            <w:r w:rsidRPr="00561CD6">
              <w:rPr>
                <w:rFonts w:ascii="Arial" w:hAnsi="Arial" w:cs="Arial"/>
                <w:b/>
                <w:bCs/>
                <w:sz w:val="20"/>
                <w:szCs w:val="20"/>
                <w:lang w:val="en-GB"/>
              </w:rPr>
              <w:t>(If not please suggest an alternative title)</w:t>
            </w:r>
          </w:p>
          <w:p w14:paraId="308E96DA" w14:textId="77777777" w:rsidR="000D52AC" w:rsidRPr="00561CD6" w:rsidRDefault="000D52AC">
            <w:pPr>
              <w:pStyle w:val="Heading2"/>
              <w:jc w:val="left"/>
              <w:rPr>
                <w:rFonts w:ascii="Arial" w:hAnsi="Arial" w:cs="Arial"/>
                <w:u w:val="single"/>
                <w:lang w:val="en-GB"/>
              </w:rPr>
            </w:pPr>
          </w:p>
        </w:tc>
        <w:tc>
          <w:tcPr>
            <w:tcW w:w="2212" w:type="pct"/>
          </w:tcPr>
          <w:p w14:paraId="693DF41F" w14:textId="77777777" w:rsidR="0008252F" w:rsidRPr="00561CD6" w:rsidRDefault="0008252F" w:rsidP="0008252F">
            <w:pPr>
              <w:spacing w:before="100" w:beforeAutospacing="1" w:after="100" w:afterAutospacing="1"/>
              <w:ind w:left="360"/>
              <w:rPr>
                <w:rFonts w:ascii="Arial" w:hAnsi="Arial" w:cs="Arial"/>
                <w:sz w:val="20"/>
                <w:szCs w:val="20"/>
              </w:rPr>
            </w:pPr>
            <w:r w:rsidRPr="00561CD6">
              <w:rPr>
                <w:rFonts w:ascii="Arial" w:hAnsi="Arial" w:cs="Arial"/>
                <w:sz w:val="20"/>
                <w:szCs w:val="20"/>
              </w:rPr>
              <w:t xml:space="preserve">The phrase </w:t>
            </w:r>
            <w:r w:rsidRPr="00561CD6">
              <w:rPr>
                <w:rFonts w:ascii="Arial" w:hAnsi="Arial" w:cs="Arial"/>
                <w:b/>
                <w:bCs/>
                <w:sz w:val="20"/>
                <w:szCs w:val="20"/>
              </w:rPr>
              <w:t>“Shifting the Paradigm”</w:t>
            </w:r>
            <w:r w:rsidRPr="00561CD6">
              <w:rPr>
                <w:rFonts w:ascii="Arial" w:hAnsi="Arial" w:cs="Arial"/>
                <w:sz w:val="20"/>
                <w:szCs w:val="20"/>
              </w:rPr>
              <w:t xml:space="preserve"> is strong but not fully justified within the manuscript. A paradigm shift implies new conceptual understanding or management change, which is not convincingly demonstrated. Please consider a more precise and academically grounded title!</w:t>
            </w:r>
          </w:p>
          <w:p w14:paraId="08CB3BAE" w14:textId="77777777" w:rsidR="000D52AC" w:rsidRPr="00561CD6" w:rsidRDefault="000D52AC">
            <w:pPr>
              <w:ind w:left="360"/>
              <w:rPr>
                <w:rFonts w:ascii="Arial" w:hAnsi="Arial" w:cs="Arial"/>
                <w:b/>
                <w:bCs/>
                <w:sz w:val="20"/>
                <w:szCs w:val="20"/>
              </w:rPr>
            </w:pPr>
          </w:p>
        </w:tc>
        <w:tc>
          <w:tcPr>
            <w:tcW w:w="1523" w:type="pct"/>
          </w:tcPr>
          <w:p w14:paraId="77BD43B2" w14:textId="57409DDB" w:rsidR="000D52AC" w:rsidRPr="00561CD6" w:rsidRDefault="00882B94">
            <w:pPr>
              <w:pStyle w:val="Heading2"/>
              <w:jc w:val="left"/>
              <w:rPr>
                <w:rFonts w:ascii="Arial" w:hAnsi="Arial" w:cs="Arial"/>
                <w:b w:val="0"/>
                <w:lang w:val="en-GB"/>
              </w:rPr>
            </w:pPr>
            <w:r w:rsidRPr="00561CD6">
              <w:rPr>
                <w:rFonts w:ascii="Arial" w:hAnsi="Arial" w:cs="Arial"/>
                <w:b w:val="0"/>
                <w:lang w:val="en-GB"/>
              </w:rPr>
              <w:t>Thank you for the comment</w:t>
            </w:r>
            <w:r w:rsidR="005412C4" w:rsidRPr="00561CD6">
              <w:rPr>
                <w:rFonts w:ascii="Arial" w:hAnsi="Arial" w:cs="Arial"/>
                <w:b w:val="0"/>
                <w:lang w:val="en-GB"/>
              </w:rPr>
              <w:t xml:space="preserve">, </w:t>
            </w:r>
            <w:r w:rsidR="00CE3CCE" w:rsidRPr="00561CD6">
              <w:rPr>
                <w:rFonts w:ascii="Arial" w:hAnsi="Arial" w:cs="Arial"/>
                <w:b w:val="0"/>
                <w:lang w:val="en-GB"/>
              </w:rPr>
              <w:t>title is correct as this</w:t>
            </w:r>
            <w:r w:rsidR="00CE3CCE" w:rsidRPr="00561CD6">
              <w:rPr>
                <w:rFonts w:ascii="Arial" w:hAnsi="Arial" w:cs="Arial"/>
                <w:b w:val="0"/>
                <w:bCs w:val="0"/>
                <w:lang w:val="en-GB"/>
              </w:rPr>
              <w:t xml:space="preserve"> </w:t>
            </w:r>
            <w:r w:rsidR="00CE3CCE" w:rsidRPr="00561CD6">
              <w:rPr>
                <w:rFonts w:ascii="Arial" w:hAnsi="Arial" w:cs="Arial"/>
                <w:b w:val="0"/>
                <w:lang w:val="en-US"/>
              </w:rPr>
              <w:t xml:space="preserve">case highlights a paradigm shift in the anatomical distribution of </w:t>
            </w:r>
            <w:proofErr w:type="spellStart"/>
            <w:r w:rsidR="00CE3CCE" w:rsidRPr="00561CD6">
              <w:rPr>
                <w:rFonts w:ascii="Arial" w:hAnsi="Arial" w:cs="Arial"/>
                <w:b w:val="0"/>
                <w:lang w:val="en-US"/>
              </w:rPr>
              <w:t>psammomatoid</w:t>
            </w:r>
            <w:proofErr w:type="spellEnd"/>
            <w:r w:rsidR="00CE3CCE" w:rsidRPr="00561CD6">
              <w:rPr>
                <w:rFonts w:ascii="Arial" w:hAnsi="Arial" w:cs="Arial"/>
                <w:b w:val="0"/>
                <w:lang w:val="en-US"/>
              </w:rPr>
              <w:t xml:space="preserve"> juvenile ossifying fibroma, which is classically reported in the paranasal sinuses, but in the present case occurred in the mandibular region.</w:t>
            </w:r>
          </w:p>
        </w:tc>
      </w:tr>
      <w:tr w:rsidR="000D52AC" w:rsidRPr="00561CD6" w14:paraId="2276A476" w14:textId="77777777">
        <w:trPr>
          <w:trHeight w:val="1262"/>
        </w:trPr>
        <w:tc>
          <w:tcPr>
            <w:tcW w:w="1265" w:type="pct"/>
            <w:noWrap/>
          </w:tcPr>
          <w:p w14:paraId="15C5FDB1" w14:textId="77777777" w:rsidR="000D52AC" w:rsidRPr="00561CD6" w:rsidRDefault="000D52AC">
            <w:pPr>
              <w:pStyle w:val="Heading2"/>
              <w:ind w:left="360"/>
              <w:jc w:val="left"/>
              <w:rPr>
                <w:rFonts w:ascii="Arial" w:hAnsi="Arial" w:cs="Arial"/>
                <w:lang w:val="en-GB"/>
              </w:rPr>
            </w:pPr>
            <w:r w:rsidRPr="00561CD6">
              <w:rPr>
                <w:rFonts w:ascii="Arial" w:hAnsi="Arial" w:cs="Arial"/>
                <w:lang w:val="en-GB"/>
              </w:rPr>
              <w:t>Is the abstract of the article comprehensive? Do you suggest the addition (or deletion) of some points in this section? Please write your suggestions here.</w:t>
            </w:r>
          </w:p>
          <w:p w14:paraId="67A23DD3" w14:textId="77777777" w:rsidR="000D52AC" w:rsidRPr="00561CD6" w:rsidRDefault="000D52AC">
            <w:pPr>
              <w:pStyle w:val="Heading2"/>
              <w:jc w:val="left"/>
              <w:rPr>
                <w:rFonts w:ascii="Arial" w:hAnsi="Arial" w:cs="Arial"/>
                <w:u w:val="single"/>
                <w:lang w:val="en-GB"/>
              </w:rPr>
            </w:pPr>
          </w:p>
        </w:tc>
        <w:tc>
          <w:tcPr>
            <w:tcW w:w="2212" w:type="pct"/>
          </w:tcPr>
          <w:p w14:paraId="562AAF47" w14:textId="77777777" w:rsidR="00C65110" w:rsidRPr="00561CD6" w:rsidRDefault="00494049" w:rsidP="00494049">
            <w:pPr>
              <w:spacing w:before="100" w:beforeAutospacing="1" w:after="100" w:afterAutospacing="1" w:line="278" w:lineRule="auto"/>
              <w:ind w:left="360"/>
              <w:jc w:val="both"/>
              <w:rPr>
                <w:rFonts w:ascii="Arial" w:hAnsi="Arial" w:cs="Arial"/>
                <w:b/>
                <w:bCs/>
                <w:sz w:val="20"/>
                <w:szCs w:val="20"/>
              </w:rPr>
            </w:pPr>
            <w:r w:rsidRPr="00561CD6">
              <w:rPr>
                <w:rFonts w:ascii="Arial" w:hAnsi="Arial" w:cs="Arial"/>
                <w:b/>
                <w:bCs/>
                <w:sz w:val="20"/>
                <w:szCs w:val="20"/>
              </w:rPr>
              <w:t xml:space="preserve">Please </w:t>
            </w:r>
            <w:r w:rsidR="00C65110" w:rsidRPr="00561CD6">
              <w:rPr>
                <w:rFonts w:ascii="Arial" w:hAnsi="Arial" w:cs="Arial"/>
                <w:b/>
                <w:bCs/>
                <w:sz w:val="20"/>
                <w:szCs w:val="20"/>
              </w:rPr>
              <w:t>restate the abstract for :</w:t>
            </w:r>
          </w:p>
          <w:p w14:paraId="3E9318A6" w14:textId="77777777" w:rsidR="00494049" w:rsidRPr="00561CD6" w:rsidRDefault="00494049" w:rsidP="00C65110">
            <w:pPr>
              <w:spacing w:before="100" w:beforeAutospacing="1" w:after="100" w:afterAutospacing="1" w:line="278" w:lineRule="auto"/>
              <w:ind w:left="360"/>
              <w:jc w:val="both"/>
              <w:rPr>
                <w:rFonts w:ascii="Arial" w:hAnsi="Arial" w:cs="Arial"/>
                <w:sz w:val="20"/>
                <w:szCs w:val="20"/>
              </w:rPr>
            </w:pPr>
            <w:r w:rsidRPr="00561CD6">
              <w:rPr>
                <w:rFonts w:ascii="Arial" w:hAnsi="Arial" w:cs="Arial"/>
                <w:b/>
                <w:bCs/>
                <w:sz w:val="20"/>
                <w:szCs w:val="20"/>
              </w:rPr>
              <w:t>Redundancy:</w:t>
            </w:r>
            <w:r w:rsidRPr="00561CD6">
              <w:rPr>
                <w:rFonts w:ascii="Arial" w:hAnsi="Arial" w:cs="Arial"/>
                <w:sz w:val="20"/>
                <w:szCs w:val="20"/>
              </w:rPr>
              <w:t xml:space="preserve"> Several sentences repeat information already stated (e.g., location and aggressiveness). </w:t>
            </w:r>
            <w:r w:rsidR="00C65110" w:rsidRPr="00561CD6">
              <w:rPr>
                <w:rFonts w:ascii="Arial" w:hAnsi="Arial" w:cs="Arial"/>
                <w:sz w:val="20"/>
                <w:szCs w:val="20"/>
              </w:rPr>
              <w:t xml:space="preserve"> </w:t>
            </w:r>
            <w:r w:rsidRPr="00561CD6">
              <w:rPr>
                <w:rFonts w:ascii="Arial" w:hAnsi="Arial" w:cs="Arial"/>
                <w:b/>
                <w:bCs/>
                <w:sz w:val="20"/>
                <w:szCs w:val="20"/>
              </w:rPr>
              <w:t>Lack of Case-Specific Data:</w:t>
            </w:r>
            <w:r w:rsidRPr="00561CD6">
              <w:rPr>
                <w:rFonts w:ascii="Arial" w:hAnsi="Arial" w:cs="Arial"/>
                <w:sz w:val="20"/>
                <w:szCs w:val="20"/>
              </w:rPr>
              <w:t xml:space="preserve"> The abstract reads more like a mini-review rather than a case abstract.</w:t>
            </w:r>
            <w:r w:rsidR="00C65110" w:rsidRPr="00561CD6">
              <w:rPr>
                <w:rFonts w:ascii="Arial" w:hAnsi="Arial" w:cs="Arial"/>
                <w:sz w:val="20"/>
                <w:szCs w:val="20"/>
              </w:rPr>
              <w:t xml:space="preserve"> </w:t>
            </w:r>
            <w:r w:rsidRPr="00561CD6">
              <w:rPr>
                <w:rFonts w:ascii="Arial" w:hAnsi="Arial" w:cs="Arial"/>
                <w:b/>
                <w:bCs/>
                <w:sz w:val="20"/>
                <w:szCs w:val="20"/>
              </w:rPr>
              <w:t>No clear outcome:</w:t>
            </w:r>
            <w:r w:rsidRPr="00561CD6">
              <w:rPr>
                <w:rFonts w:ascii="Arial" w:hAnsi="Arial" w:cs="Arial"/>
                <w:sz w:val="20"/>
                <w:szCs w:val="20"/>
              </w:rPr>
              <w:t xml:space="preserve"> Surgical approach, extent of resection, and follow-up findings are not specified.</w:t>
            </w:r>
            <w:r w:rsidR="00C65110" w:rsidRPr="00561CD6">
              <w:rPr>
                <w:rFonts w:ascii="Arial" w:hAnsi="Arial" w:cs="Arial"/>
                <w:sz w:val="20"/>
                <w:szCs w:val="20"/>
              </w:rPr>
              <w:t xml:space="preserve"> </w:t>
            </w:r>
            <w:r w:rsidRPr="00561CD6">
              <w:rPr>
                <w:rFonts w:ascii="Arial" w:hAnsi="Arial" w:cs="Arial"/>
                <w:b/>
                <w:bCs/>
                <w:sz w:val="20"/>
                <w:szCs w:val="20"/>
              </w:rPr>
              <w:t>Keywords:</w:t>
            </w:r>
            <w:r w:rsidRPr="00561CD6">
              <w:rPr>
                <w:rFonts w:ascii="Arial" w:hAnsi="Arial" w:cs="Arial"/>
                <w:sz w:val="20"/>
                <w:szCs w:val="20"/>
              </w:rPr>
              <w:t xml:space="preserve"> Formatting and capitalization are inconsistent; “(MANDIBLE)” is inappropriate.</w:t>
            </w:r>
          </w:p>
          <w:p w14:paraId="2C257AB0" w14:textId="77777777" w:rsidR="000D52AC" w:rsidRPr="00561CD6" w:rsidRDefault="000D52AC">
            <w:pPr>
              <w:ind w:left="360"/>
              <w:rPr>
                <w:rFonts w:ascii="Arial" w:hAnsi="Arial" w:cs="Arial"/>
                <w:b/>
                <w:bCs/>
                <w:sz w:val="20"/>
                <w:szCs w:val="20"/>
              </w:rPr>
            </w:pPr>
          </w:p>
        </w:tc>
        <w:tc>
          <w:tcPr>
            <w:tcW w:w="1523" w:type="pct"/>
          </w:tcPr>
          <w:p w14:paraId="34E0785F" w14:textId="4EBD8268" w:rsidR="000D52AC" w:rsidRPr="00561CD6" w:rsidRDefault="00CE3CCE">
            <w:pPr>
              <w:pStyle w:val="Heading2"/>
              <w:jc w:val="left"/>
              <w:rPr>
                <w:rFonts w:ascii="Arial" w:hAnsi="Arial" w:cs="Arial"/>
                <w:b w:val="0"/>
                <w:lang w:val="en-GB"/>
              </w:rPr>
            </w:pPr>
            <w:r w:rsidRPr="00561CD6">
              <w:rPr>
                <w:rFonts w:ascii="Arial" w:hAnsi="Arial" w:cs="Arial"/>
                <w:b w:val="0"/>
                <w:lang w:val="en-GB"/>
              </w:rPr>
              <w:t>Thank you for the comment</w:t>
            </w:r>
            <w:r w:rsidR="005412C4" w:rsidRPr="00561CD6">
              <w:rPr>
                <w:rFonts w:ascii="Arial" w:hAnsi="Arial" w:cs="Arial"/>
                <w:b w:val="0"/>
                <w:lang w:val="en-GB"/>
              </w:rPr>
              <w:t xml:space="preserve">, </w:t>
            </w:r>
            <w:r w:rsidR="000839AD" w:rsidRPr="00561CD6">
              <w:rPr>
                <w:rFonts w:ascii="Arial" w:hAnsi="Arial" w:cs="Arial"/>
                <w:b w:val="0"/>
                <w:lang w:val="en-GB"/>
              </w:rPr>
              <w:t xml:space="preserve">I </w:t>
            </w:r>
            <w:r w:rsidR="006F1785" w:rsidRPr="00561CD6">
              <w:rPr>
                <w:rFonts w:ascii="Arial" w:hAnsi="Arial" w:cs="Arial"/>
                <w:b w:val="0"/>
                <w:lang w:val="en-GB"/>
              </w:rPr>
              <w:t xml:space="preserve">have done </w:t>
            </w:r>
            <w:r w:rsidRPr="00561CD6">
              <w:rPr>
                <w:rFonts w:ascii="Arial" w:hAnsi="Arial" w:cs="Arial"/>
                <w:b w:val="0"/>
                <w:lang w:val="en-GB"/>
              </w:rPr>
              <w:t>all the corrections as described</w:t>
            </w:r>
            <w:r w:rsidR="006F1785" w:rsidRPr="00561CD6">
              <w:rPr>
                <w:rFonts w:ascii="Arial" w:hAnsi="Arial" w:cs="Arial"/>
                <w:b w:val="0"/>
                <w:lang w:val="en-GB"/>
              </w:rPr>
              <w:t xml:space="preserve"> mentioning the case,</w:t>
            </w:r>
            <w:r w:rsidR="005412C4" w:rsidRPr="00561CD6">
              <w:rPr>
                <w:rFonts w:ascii="Arial" w:hAnsi="Arial" w:cs="Arial"/>
                <w:b w:val="0"/>
                <w:lang w:val="en-GB"/>
              </w:rPr>
              <w:t xml:space="preserve"> </w:t>
            </w:r>
            <w:r w:rsidR="006F1785" w:rsidRPr="00561CD6">
              <w:rPr>
                <w:rFonts w:ascii="Arial" w:hAnsi="Arial" w:cs="Arial"/>
                <w:b w:val="0"/>
                <w:lang w:val="en-GB"/>
              </w:rPr>
              <w:t>histopathological feature</w:t>
            </w:r>
            <w:r w:rsidR="005412C4" w:rsidRPr="00561CD6">
              <w:rPr>
                <w:rFonts w:ascii="Arial" w:hAnsi="Arial" w:cs="Arial"/>
                <w:b w:val="0"/>
                <w:lang w:val="en-GB"/>
              </w:rPr>
              <w:t xml:space="preserve">, </w:t>
            </w:r>
            <w:r w:rsidR="006F1785" w:rsidRPr="00561CD6">
              <w:rPr>
                <w:rFonts w:ascii="Arial" w:hAnsi="Arial" w:cs="Arial"/>
                <w:b w:val="0"/>
                <w:lang w:val="en-GB"/>
              </w:rPr>
              <w:t xml:space="preserve">radiologic features and treatment approach and follow up of the patient </w:t>
            </w:r>
          </w:p>
        </w:tc>
      </w:tr>
      <w:tr w:rsidR="000D52AC" w:rsidRPr="00561CD6" w14:paraId="00AFCF79" w14:textId="77777777" w:rsidTr="00641469">
        <w:trPr>
          <w:trHeight w:val="704"/>
        </w:trPr>
        <w:tc>
          <w:tcPr>
            <w:tcW w:w="1265" w:type="pct"/>
            <w:noWrap/>
          </w:tcPr>
          <w:p w14:paraId="3C901570" w14:textId="77777777" w:rsidR="000D52AC" w:rsidRPr="00561CD6" w:rsidRDefault="000D52AC">
            <w:pPr>
              <w:pStyle w:val="Heading2"/>
              <w:ind w:left="360"/>
              <w:jc w:val="left"/>
              <w:rPr>
                <w:rFonts w:ascii="Arial" w:hAnsi="Arial" w:cs="Arial"/>
                <w:b w:val="0"/>
                <w:bCs w:val="0"/>
                <w:u w:val="single"/>
                <w:lang w:val="en-GB"/>
              </w:rPr>
            </w:pPr>
            <w:r w:rsidRPr="00561CD6">
              <w:rPr>
                <w:rFonts w:ascii="Arial" w:hAnsi="Arial" w:cs="Arial"/>
                <w:lang w:val="en-GB"/>
              </w:rPr>
              <w:t>Is the manuscript scientifically correct? Please write here.</w:t>
            </w:r>
          </w:p>
        </w:tc>
        <w:tc>
          <w:tcPr>
            <w:tcW w:w="2212" w:type="pct"/>
            <w:tcBorders>
              <w:bottom w:val="single" w:sz="4" w:space="0" w:color="auto"/>
            </w:tcBorders>
          </w:tcPr>
          <w:p w14:paraId="7E9349F8" w14:textId="77777777" w:rsidR="000D52AC" w:rsidRPr="00561CD6" w:rsidRDefault="00015780" w:rsidP="00015780">
            <w:pPr>
              <w:pStyle w:val="ListParagraph"/>
              <w:ind w:left="0"/>
              <w:jc w:val="both"/>
              <w:rPr>
                <w:rFonts w:ascii="Arial" w:hAnsi="Arial" w:cs="Arial"/>
                <w:bCs/>
                <w:sz w:val="20"/>
                <w:szCs w:val="20"/>
                <w:lang w:val="en-GB"/>
              </w:rPr>
            </w:pPr>
            <w:r w:rsidRPr="00561CD6">
              <w:rPr>
                <w:rFonts w:ascii="Arial" w:hAnsi="Arial" w:cs="Arial"/>
                <w:sz w:val="20"/>
                <w:szCs w:val="20"/>
              </w:rPr>
              <w:t>The case is valuable and publishable, but the manuscript currently suffers from structural, linguistic, and methodological weaknesses. With careful revision, improved clarity, expanded surgical and follow-up details, and a tighter academic presentation, this work could make a meaningful contribution to the literature on juvenile ossifying fibroma.</w:t>
            </w:r>
          </w:p>
        </w:tc>
        <w:tc>
          <w:tcPr>
            <w:tcW w:w="1523" w:type="pct"/>
          </w:tcPr>
          <w:p w14:paraId="560AC935" w14:textId="479A9FCA" w:rsidR="00195A34" w:rsidRPr="00561CD6" w:rsidRDefault="00DA325A" w:rsidP="00195A34">
            <w:pPr>
              <w:pStyle w:val="Heading2"/>
              <w:rPr>
                <w:rFonts w:ascii="Arial" w:hAnsi="Arial" w:cs="Arial"/>
                <w:lang w:val="en-IN"/>
              </w:rPr>
            </w:pPr>
            <w:r w:rsidRPr="00561CD6">
              <w:rPr>
                <w:rFonts w:ascii="Arial" w:hAnsi="Arial" w:cs="Arial"/>
                <w:b w:val="0"/>
                <w:lang w:val="en-GB"/>
              </w:rPr>
              <w:t xml:space="preserve"> Thank </w:t>
            </w:r>
            <w:r w:rsidR="003B047D" w:rsidRPr="00561CD6">
              <w:rPr>
                <w:rFonts w:ascii="Arial" w:hAnsi="Arial" w:cs="Arial"/>
                <w:b w:val="0"/>
                <w:lang w:val="en-GB"/>
              </w:rPr>
              <w:t xml:space="preserve">you </w:t>
            </w:r>
            <w:r w:rsidRPr="00561CD6">
              <w:rPr>
                <w:rFonts w:ascii="Arial" w:hAnsi="Arial" w:cs="Arial"/>
                <w:b w:val="0"/>
                <w:lang w:val="en-GB"/>
              </w:rPr>
              <w:t>for the suggestion</w:t>
            </w:r>
            <w:r w:rsidR="00EB5547" w:rsidRPr="00561CD6">
              <w:rPr>
                <w:rFonts w:ascii="Arial" w:hAnsi="Arial" w:cs="Arial"/>
                <w:b w:val="0"/>
                <w:lang w:val="en-GB"/>
              </w:rPr>
              <w:t xml:space="preserve">, </w:t>
            </w:r>
            <w:r w:rsidR="00195A34" w:rsidRPr="00561CD6">
              <w:rPr>
                <w:rFonts w:ascii="Arial" w:hAnsi="Arial" w:cs="Arial"/>
                <w:b w:val="0"/>
                <w:bCs w:val="0"/>
                <w:lang w:val="en-IN"/>
              </w:rPr>
              <w:t>The manuscript has been revised to address structural, linguistic, and methodological limitations, with improved clarity, expanded surgical details, and enhanced follow-up description</w:t>
            </w:r>
            <w:r w:rsidR="00195A34" w:rsidRPr="00561CD6">
              <w:rPr>
                <w:rFonts w:ascii="Arial" w:hAnsi="Arial" w:cs="Arial"/>
                <w:i/>
                <w:iCs/>
                <w:lang w:val="en-IN"/>
              </w:rPr>
              <w:t>.</w:t>
            </w:r>
          </w:p>
          <w:p w14:paraId="73899897" w14:textId="76D5D4A9" w:rsidR="000D52AC" w:rsidRPr="00561CD6" w:rsidRDefault="000D52AC">
            <w:pPr>
              <w:pStyle w:val="Heading2"/>
              <w:jc w:val="left"/>
              <w:rPr>
                <w:rFonts w:ascii="Arial" w:hAnsi="Arial" w:cs="Arial"/>
                <w:b w:val="0"/>
                <w:lang w:val="en-GB"/>
              </w:rPr>
            </w:pPr>
          </w:p>
        </w:tc>
      </w:tr>
      <w:tr w:rsidR="000D52AC" w:rsidRPr="00561CD6" w14:paraId="1014D913" w14:textId="77777777" w:rsidTr="00641469">
        <w:trPr>
          <w:trHeight w:val="703"/>
        </w:trPr>
        <w:tc>
          <w:tcPr>
            <w:tcW w:w="1265" w:type="pct"/>
            <w:noWrap/>
          </w:tcPr>
          <w:p w14:paraId="73B6F6BF" w14:textId="77777777" w:rsidR="000D52AC" w:rsidRPr="00561CD6" w:rsidRDefault="000D52AC">
            <w:pPr>
              <w:ind w:left="360"/>
              <w:rPr>
                <w:rFonts w:ascii="Arial" w:hAnsi="Arial" w:cs="Arial"/>
                <w:b/>
                <w:bCs/>
                <w:sz w:val="20"/>
                <w:szCs w:val="20"/>
                <w:lang w:val="en-GB"/>
              </w:rPr>
            </w:pPr>
            <w:r w:rsidRPr="00561CD6">
              <w:rPr>
                <w:rFonts w:ascii="Arial" w:hAnsi="Arial" w:cs="Arial"/>
                <w:b/>
                <w:bCs/>
                <w:sz w:val="20"/>
                <w:szCs w:val="20"/>
                <w:lang w:val="en-GB"/>
              </w:rPr>
              <w:t xml:space="preserve">Are the references sufficient and recent? If you have suggestions </w:t>
            </w:r>
            <w:r w:rsidR="00DC4023" w:rsidRPr="00561CD6">
              <w:rPr>
                <w:rFonts w:ascii="Arial" w:hAnsi="Arial" w:cs="Arial"/>
                <w:b/>
                <w:bCs/>
                <w:sz w:val="20"/>
                <w:szCs w:val="20"/>
                <w:lang w:val="en-GB"/>
              </w:rPr>
              <w:t>for</w:t>
            </w:r>
            <w:r w:rsidRPr="00561CD6">
              <w:rPr>
                <w:rFonts w:ascii="Arial" w:hAnsi="Arial" w:cs="Arial"/>
                <w:b/>
                <w:bCs/>
                <w:sz w:val="20"/>
                <w:szCs w:val="20"/>
                <w:lang w:val="en-GB"/>
              </w:rPr>
              <w:t xml:space="preserve"> additional references, please mention them in the review form.</w:t>
            </w:r>
          </w:p>
        </w:tc>
        <w:tc>
          <w:tcPr>
            <w:tcW w:w="2212" w:type="pct"/>
            <w:tcBorders>
              <w:bottom w:val="single" w:sz="4" w:space="0" w:color="auto"/>
            </w:tcBorders>
          </w:tcPr>
          <w:p w14:paraId="4D24FA85" w14:textId="77777777" w:rsidR="00641469" w:rsidRPr="00561CD6" w:rsidRDefault="00641469" w:rsidP="00641469">
            <w:pPr>
              <w:spacing w:before="100" w:beforeAutospacing="1" w:after="100" w:afterAutospacing="1" w:line="278" w:lineRule="auto"/>
              <w:ind w:left="360"/>
              <w:jc w:val="both"/>
              <w:rPr>
                <w:rFonts w:ascii="Arial" w:hAnsi="Arial" w:cs="Arial"/>
                <w:sz w:val="20"/>
                <w:szCs w:val="20"/>
              </w:rPr>
            </w:pPr>
            <w:r w:rsidRPr="00561CD6">
              <w:rPr>
                <w:rFonts w:ascii="Arial" w:hAnsi="Arial" w:cs="Arial"/>
                <w:sz w:val="20"/>
                <w:szCs w:val="20"/>
              </w:rPr>
              <w:t>Inconsistent formatting. Bullet symbol before one reference. Some references are outdated without justification.</w:t>
            </w:r>
          </w:p>
          <w:p w14:paraId="1EAB8C5F" w14:textId="77777777" w:rsidR="00641469" w:rsidRPr="00561CD6" w:rsidRDefault="00641469" w:rsidP="00641469">
            <w:pPr>
              <w:tabs>
                <w:tab w:val="num" w:pos="720"/>
              </w:tabs>
              <w:spacing w:before="100" w:beforeAutospacing="1" w:after="100" w:afterAutospacing="1" w:line="278" w:lineRule="auto"/>
              <w:ind w:left="360"/>
              <w:jc w:val="both"/>
              <w:rPr>
                <w:rFonts w:ascii="Arial" w:hAnsi="Arial" w:cs="Arial"/>
                <w:sz w:val="20"/>
                <w:szCs w:val="20"/>
              </w:rPr>
            </w:pPr>
            <w:r w:rsidRPr="00561CD6">
              <w:rPr>
                <w:rFonts w:ascii="Arial" w:hAnsi="Arial" w:cs="Arial"/>
                <w:sz w:val="20"/>
                <w:szCs w:val="20"/>
              </w:rPr>
              <w:t>For readers, standardize referencing style per journal guidelines, and ensure citation accuracy and consistency.</w:t>
            </w:r>
          </w:p>
          <w:p w14:paraId="3634DA00" w14:textId="77777777" w:rsidR="000D52AC" w:rsidRPr="00561CD6" w:rsidRDefault="000D52AC">
            <w:pPr>
              <w:pStyle w:val="ListParagraph"/>
              <w:ind w:left="0"/>
              <w:rPr>
                <w:rFonts w:ascii="Arial" w:hAnsi="Arial" w:cs="Arial"/>
                <w:bCs/>
                <w:sz w:val="20"/>
                <w:szCs w:val="20"/>
              </w:rPr>
            </w:pPr>
          </w:p>
        </w:tc>
        <w:tc>
          <w:tcPr>
            <w:tcW w:w="1523" w:type="pct"/>
          </w:tcPr>
          <w:p w14:paraId="249C0266" w14:textId="188C7AF1" w:rsidR="000D52AC" w:rsidRPr="00561CD6" w:rsidRDefault="00ED272A">
            <w:pPr>
              <w:pStyle w:val="Heading2"/>
              <w:jc w:val="left"/>
              <w:rPr>
                <w:rFonts w:ascii="Arial" w:hAnsi="Arial" w:cs="Arial"/>
                <w:b w:val="0"/>
                <w:lang w:val="en-GB"/>
              </w:rPr>
            </w:pPr>
            <w:r w:rsidRPr="00561CD6">
              <w:rPr>
                <w:rFonts w:ascii="Arial" w:hAnsi="Arial" w:cs="Arial"/>
                <w:b w:val="0"/>
                <w:lang w:val="en-GB"/>
              </w:rPr>
              <w:t xml:space="preserve"> Thank </w:t>
            </w:r>
            <w:r w:rsidR="003B047D" w:rsidRPr="00561CD6">
              <w:rPr>
                <w:rFonts w:ascii="Arial" w:hAnsi="Arial" w:cs="Arial"/>
                <w:b w:val="0"/>
                <w:lang w:val="en-GB"/>
              </w:rPr>
              <w:t xml:space="preserve">you </w:t>
            </w:r>
            <w:r w:rsidRPr="00561CD6">
              <w:rPr>
                <w:rFonts w:ascii="Arial" w:hAnsi="Arial" w:cs="Arial"/>
                <w:b w:val="0"/>
                <w:lang w:val="en-GB"/>
              </w:rPr>
              <w:t xml:space="preserve"> t</w:t>
            </w:r>
            <w:r w:rsidR="00FC453E" w:rsidRPr="00561CD6">
              <w:rPr>
                <w:rFonts w:ascii="Arial" w:hAnsi="Arial" w:cs="Arial"/>
                <w:b w:val="0"/>
                <w:lang w:val="en-GB"/>
              </w:rPr>
              <w:t>he references have been corrected for consistency and formatted according to journal guidelines. Citation accuracy has been verified, and older references have been retained only where relevant.</w:t>
            </w:r>
          </w:p>
        </w:tc>
      </w:tr>
      <w:tr w:rsidR="000D52AC" w:rsidRPr="00561CD6" w14:paraId="6F2B4CC7" w14:textId="77777777" w:rsidTr="00641469">
        <w:trPr>
          <w:trHeight w:val="386"/>
        </w:trPr>
        <w:tc>
          <w:tcPr>
            <w:tcW w:w="1265" w:type="pct"/>
            <w:noWrap/>
          </w:tcPr>
          <w:p w14:paraId="0AD87576" w14:textId="77777777" w:rsidR="000D52AC" w:rsidRPr="00561CD6" w:rsidRDefault="000D52AC">
            <w:pPr>
              <w:pStyle w:val="Heading2"/>
              <w:ind w:left="360"/>
              <w:jc w:val="left"/>
              <w:rPr>
                <w:rFonts w:ascii="Arial" w:hAnsi="Arial" w:cs="Arial"/>
                <w:bCs w:val="0"/>
                <w:lang w:val="en-GB"/>
              </w:rPr>
            </w:pPr>
            <w:r w:rsidRPr="00561CD6">
              <w:rPr>
                <w:rFonts w:ascii="Arial" w:hAnsi="Arial" w:cs="Arial"/>
                <w:bCs w:val="0"/>
                <w:lang w:val="en-GB"/>
              </w:rPr>
              <w:lastRenderedPageBreak/>
              <w:t>Is the language/English quality of the article suitable for scholarly communications?</w:t>
            </w:r>
          </w:p>
          <w:p w14:paraId="2D1EF541" w14:textId="77777777" w:rsidR="000D52AC" w:rsidRPr="00561CD6" w:rsidRDefault="000D52AC">
            <w:pPr>
              <w:rPr>
                <w:rFonts w:ascii="Arial" w:hAnsi="Arial" w:cs="Arial"/>
                <w:sz w:val="20"/>
                <w:szCs w:val="20"/>
                <w:lang w:val="en-GB"/>
              </w:rPr>
            </w:pPr>
          </w:p>
        </w:tc>
        <w:tc>
          <w:tcPr>
            <w:tcW w:w="2212" w:type="pct"/>
            <w:tcBorders>
              <w:top w:val="single" w:sz="4" w:space="0" w:color="auto"/>
            </w:tcBorders>
          </w:tcPr>
          <w:p w14:paraId="17B379BC" w14:textId="77777777" w:rsidR="000D52AC" w:rsidRPr="00561CD6" w:rsidRDefault="000D52AC">
            <w:pPr>
              <w:rPr>
                <w:rFonts w:ascii="Arial" w:hAnsi="Arial" w:cs="Arial"/>
                <w:sz w:val="20"/>
                <w:szCs w:val="20"/>
                <w:lang w:val="en-GB"/>
              </w:rPr>
            </w:pPr>
          </w:p>
        </w:tc>
        <w:tc>
          <w:tcPr>
            <w:tcW w:w="1523" w:type="pct"/>
          </w:tcPr>
          <w:p w14:paraId="5B51E0D6" w14:textId="77777777" w:rsidR="000D52AC" w:rsidRPr="00561CD6" w:rsidRDefault="000D52AC">
            <w:pPr>
              <w:rPr>
                <w:rFonts w:ascii="Arial" w:hAnsi="Arial" w:cs="Arial"/>
                <w:sz w:val="20"/>
                <w:szCs w:val="20"/>
                <w:lang w:val="en-GB"/>
              </w:rPr>
            </w:pPr>
          </w:p>
        </w:tc>
      </w:tr>
      <w:tr w:rsidR="000D52AC" w:rsidRPr="00561CD6" w14:paraId="369CBBE5" w14:textId="77777777">
        <w:trPr>
          <w:trHeight w:val="1178"/>
        </w:trPr>
        <w:tc>
          <w:tcPr>
            <w:tcW w:w="1265" w:type="pct"/>
            <w:noWrap/>
          </w:tcPr>
          <w:p w14:paraId="6B2D62BB" w14:textId="77777777" w:rsidR="000D52AC" w:rsidRPr="00561CD6" w:rsidRDefault="000D52AC">
            <w:pPr>
              <w:pStyle w:val="Heading2"/>
              <w:jc w:val="left"/>
              <w:rPr>
                <w:rFonts w:ascii="Arial" w:hAnsi="Arial" w:cs="Arial"/>
                <w:b w:val="0"/>
                <w:bCs w:val="0"/>
                <w:lang w:val="en-GB"/>
              </w:rPr>
            </w:pPr>
            <w:r w:rsidRPr="00561CD6">
              <w:rPr>
                <w:rFonts w:ascii="Arial" w:hAnsi="Arial" w:cs="Arial"/>
                <w:bCs w:val="0"/>
                <w:u w:val="single"/>
                <w:lang w:val="en-GB"/>
              </w:rPr>
              <w:t>Optional/General</w:t>
            </w:r>
            <w:r w:rsidRPr="00561CD6">
              <w:rPr>
                <w:rFonts w:ascii="Arial" w:hAnsi="Arial" w:cs="Arial"/>
                <w:bCs w:val="0"/>
                <w:lang w:val="en-GB"/>
              </w:rPr>
              <w:t xml:space="preserve"> </w:t>
            </w:r>
            <w:r w:rsidRPr="00561CD6">
              <w:rPr>
                <w:rFonts w:ascii="Arial" w:hAnsi="Arial" w:cs="Arial"/>
                <w:b w:val="0"/>
                <w:bCs w:val="0"/>
                <w:lang w:val="en-GB"/>
              </w:rPr>
              <w:t>comments</w:t>
            </w:r>
          </w:p>
          <w:p w14:paraId="47318443" w14:textId="77777777" w:rsidR="000D52AC" w:rsidRPr="00561CD6" w:rsidRDefault="000D52AC">
            <w:pPr>
              <w:pStyle w:val="Heading2"/>
              <w:jc w:val="left"/>
              <w:rPr>
                <w:rFonts w:ascii="Arial" w:hAnsi="Arial" w:cs="Arial"/>
                <w:b w:val="0"/>
                <w:lang w:val="en-GB"/>
              </w:rPr>
            </w:pPr>
          </w:p>
        </w:tc>
        <w:tc>
          <w:tcPr>
            <w:tcW w:w="2212" w:type="pct"/>
          </w:tcPr>
          <w:p w14:paraId="51ABE092" w14:textId="77777777" w:rsidR="007E1CC1" w:rsidRPr="00561CD6" w:rsidRDefault="007E1CC1" w:rsidP="007E1CC1">
            <w:pPr>
              <w:spacing w:before="100" w:beforeAutospacing="1" w:after="100" w:afterAutospacing="1" w:line="278" w:lineRule="auto"/>
              <w:ind w:left="360"/>
              <w:jc w:val="both"/>
              <w:rPr>
                <w:rFonts w:ascii="Arial" w:hAnsi="Arial" w:cs="Arial"/>
                <w:b/>
                <w:bCs/>
                <w:sz w:val="20"/>
                <w:szCs w:val="20"/>
              </w:rPr>
            </w:pPr>
            <w:r w:rsidRPr="00561CD6">
              <w:rPr>
                <w:rFonts w:ascii="Arial" w:hAnsi="Arial" w:cs="Arial"/>
                <w:b/>
                <w:bCs/>
                <w:sz w:val="20"/>
                <w:szCs w:val="20"/>
              </w:rPr>
              <w:t xml:space="preserve">Introduction: </w:t>
            </w:r>
          </w:p>
          <w:p w14:paraId="49D31FE6" w14:textId="77777777" w:rsidR="007E1CC1" w:rsidRPr="00561CD6" w:rsidRDefault="007E1CC1" w:rsidP="007E1CC1">
            <w:pPr>
              <w:tabs>
                <w:tab w:val="num" w:pos="720"/>
              </w:tabs>
              <w:spacing w:before="100" w:beforeAutospacing="1" w:after="100" w:afterAutospacing="1" w:line="278" w:lineRule="auto"/>
              <w:ind w:left="360"/>
              <w:jc w:val="both"/>
              <w:rPr>
                <w:rFonts w:ascii="Arial" w:hAnsi="Arial" w:cs="Arial"/>
                <w:sz w:val="20"/>
                <w:szCs w:val="20"/>
              </w:rPr>
            </w:pPr>
            <w:r w:rsidRPr="00561CD6">
              <w:rPr>
                <w:rFonts w:ascii="Arial" w:hAnsi="Arial" w:cs="Arial"/>
                <w:b/>
                <w:bCs/>
                <w:sz w:val="20"/>
                <w:szCs w:val="20"/>
              </w:rPr>
              <w:t>Citation Overload Without Integration: Multiple references are cited but not critically discussed. Mandibular Rarity Not Adequately Framed:</w:t>
            </w:r>
            <w:r w:rsidRPr="00561CD6">
              <w:rPr>
                <w:rFonts w:ascii="Arial" w:hAnsi="Arial" w:cs="Arial"/>
                <w:sz w:val="20"/>
                <w:szCs w:val="20"/>
              </w:rPr>
              <w:t xml:space="preserve"> The introduction should clearly justify </w:t>
            </w:r>
            <w:r w:rsidRPr="00561CD6">
              <w:rPr>
                <w:rFonts w:ascii="Arial" w:hAnsi="Arial" w:cs="Arial"/>
                <w:i/>
                <w:iCs/>
                <w:sz w:val="20"/>
                <w:szCs w:val="20"/>
              </w:rPr>
              <w:t>why this case matters</w:t>
            </w:r>
            <w:r w:rsidRPr="00561CD6">
              <w:rPr>
                <w:rFonts w:ascii="Arial" w:hAnsi="Arial" w:cs="Arial"/>
                <w:sz w:val="20"/>
                <w:szCs w:val="20"/>
              </w:rPr>
              <w:t xml:space="preserve">. </w:t>
            </w:r>
            <w:r w:rsidRPr="00561CD6">
              <w:rPr>
                <w:rFonts w:ascii="Arial" w:hAnsi="Arial" w:cs="Arial"/>
                <w:b/>
                <w:bCs/>
                <w:sz w:val="20"/>
                <w:szCs w:val="20"/>
              </w:rPr>
              <w:t>Grammar and Flow:</w:t>
            </w:r>
            <w:r w:rsidRPr="00561CD6">
              <w:rPr>
                <w:rFonts w:ascii="Arial" w:hAnsi="Arial" w:cs="Arial"/>
                <w:sz w:val="20"/>
                <w:szCs w:val="20"/>
              </w:rPr>
              <w:t xml:space="preserve"> Some sentences are awkward and repetitive. “Several synonymous terms have described JOF…” For readers, please specify or remove. “The present report describes…” This sentence is repeated conceptually in the abstract!</w:t>
            </w:r>
          </w:p>
          <w:p w14:paraId="437B92BF" w14:textId="77777777" w:rsidR="007E1CC1" w:rsidRPr="00561CD6" w:rsidRDefault="007E1CC1" w:rsidP="007E1CC1">
            <w:pPr>
              <w:spacing w:before="100" w:beforeAutospacing="1" w:after="100" w:afterAutospacing="1"/>
              <w:jc w:val="both"/>
              <w:rPr>
                <w:rFonts w:ascii="Arial" w:hAnsi="Arial" w:cs="Arial"/>
                <w:sz w:val="20"/>
                <w:szCs w:val="20"/>
              </w:rPr>
            </w:pPr>
            <w:r w:rsidRPr="00561CD6">
              <w:rPr>
                <w:rFonts w:ascii="Arial" w:hAnsi="Arial" w:cs="Arial"/>
                <w:sz w:val="20"/>
                <w:szCs w:val="20"/>
              </w:rPr>
              <w:t xml:space="preserve">The authors should end the introduction with a </w:t>
            </w:r>
            <w:r w:rsidRPr="00561CD6">
              <w:rPr>
                <w:rFonts w:ascii="Arial" w:hAnsi="Arial" w:cs="Arial"/>
                <w:b/>
                <w:bCs/>
                <w:sz w:val="20"/>
                <w:szCs w:val="20"/>
              </w:rPr>
              <w:t>clear objective statement</w:t>
            </w:r>
            <w:r w:rsidRPr="00561CD6">
              <w:rPr>
                <w:rFonts w:ascii="Arial" w:hAnsi="Arial" w:cs="Arial"/>
                <w:sz w:val="20"/>
                <w:szCs w:val="20"/>
              </w:rPr>
              <w:t xml:space="preserve">, for example: “This report aims to highlight the diagnostic and therapeutic challenges of mandibular </w:t>
            </w:r>
            <w:proofErr w:type="spellStart"/>
            <w:r w:rsidRPr="00561CD6">
              <w:rPr>
                <w:rFonts w:ascii="Arial" w:hAnsi="Arial" w:cs="Arial"/>
                <w:sz w:val="20"/>
                <w:szCs w:val="20"/>
              </w:rPr>
              <w:t>PsJOF</w:t>
            </w:r>
            <w:proofErr w:type="spellEnd"/>
            <w:r w:rsidRPr="00561CD6">
              <w:rPr>
                <w:rFonts w:ascii="Arial" w:hAnsi="Arial" w:cs="Arial"/>
                <w:sz w:val="20"/>
                <w:szCs w:val="20"/>
              </w:rPr>
              <w:t xml:space="preserve"> through detailed clinical, radiological, and histopathological correlation.”</w:t>
            </w:r>
          </w:p>
          <w:p w14:paraId="76B97B35" w14:textId="77777777" w:rsidR="008702D5" w:rsidRPr="00561CD6" w:rsidRDefault="008702D5" w:rsidP="008702D5">
            <w:pPr>
              <w:spacing w:before="100" w:beforeAutospacing="1" w:after="100" w:afterAutospacing="1"/>
              <w:jc w:val="both"/>
              <w:outlineLvl w:val="1"/>
              <w:rPr>
                <w:rFonts w:ascii="Arial" w:hAnsi="Arial" w:cs="Arial"/>
                <w:b/>
                <w:bCs/>
                <w:sz w:val="20"/>
                <w:szCs w:val="20"/>
              </w:rPr>
            </w:pPr>
            <w:r w:rsidRPr="00561CD6">
              <w:rPr>
                <w:rFonts w:ascii="Arial" w:hAnsi="Arial" w:cs="Arial"/>
                <w:b/>
                <w:bCs/>
                <w:sz w:val="20"/>
                <w:szCs w:val="20"/>
              </w:rPr>
              <w:t>CASE PRESENTATION:</w:t>
            </w:r>
          </w:p>
          <w:p w14:paraId="44B88794" w14:textId="77777777" w:rsidR="008702D5" w:rsidRPr="00561CD6" w:rsidRDefault="008702D5" w:rsidP="008702D5">
            <w:pPr>
              <w:spacing w:before="100" w:beforeAutospacing="1" w:after="100" w:afterAutospacing="1" w:line="278" w:lineRule="auto"/>
              <w:ind w:left="360"/>
              <w:jc w:val="both"/>
              <w:rPr>
                <w:rFonts w:ascii="Arial" w:hAnsi="Arial" w:cs="Arial"/>
                <w:sz w:val="20"/>
                <w:szCs w:val="20"/>
              </w:rPr>
            </w:pPr>
            <w:r w:rsidRPr="00561CD6">
              <w:rPr>
                <w:rFonts w:ascii="Arial" w:hAnsi="Arial" w:cs="Arial"/>
                <w:b/>
                <w:bCs/>
                <w:sz w:val="20"/>
                <w:szCs w:val="20"/>
              </w:rPr>
              <w:t>Informal Language:</w:t>
            </w:r>
            <w:r w:rsidRPr="00561CD6">
              <w:rPr>
                <w:rFonts w:ascii="Arial" w:hAnsi="Arial" w:cs="Arial"/>
                <w:sz w:val="20"/>
                <w:szCs w:val="20"/>
              </w:rPr>
              <w:t xml:space="preserve"> Use of abbreviations such as “c/c” and “Pt” is not acceptable in academic writing. </w:t>
            </w:r>
            <w:r w:rsidRPr="00561CD6">
              <w:rPr>
                <w:rFonts w:ascii="Arial" w:hAnsi="Arial" w:cs="Arial"/>
                <w:b/>
                <w:bCs/>
                <w:sz w:val="20"/>
                <w:szCs w:val="20"/>
              </w:rPr>
              <w:t>Chronological Confusion:</w:t>
            </w:r>
            <w:r w:rsidRPr="00561CD6">
              <w:rPr>
                <w:rFonts w:ascii="Arial" w:hAnsi="Arial" w:cs="Arial"/>
                <w:sz w:val="20"/>
                <w:szCs w:val="20"/>
              </w:rPr>
              <w:t xml:space="preserve"> Timeline of initial swelling, recurrence, and current symptoms is unclear. </w:t>
            </w:r>
            <w:r w:rsidRPr="00561CD6">
              <w:rPr>
                <w:rFonts w:ascii="Arial" w:hAnsi="Arial" w:cs="Arial"/>
                <w:b/>
                <w:bCs/>
                <w:sz w:val="20"/>
                <w:szCs w:val="20"/>
              </w:rPr>
              <w:t>Neurological Symptoms:</w:t>
            </w:r>
            <w:r w:rsidRPr="00561CD6">
              <w:rPr>
                <w:rFonts w:ascii="Arial" w:hAnsi="Arial" w:cs="Arial"/>
                <w:sz w:val="20"/>
                <w:szCs w:val="20"/>
              </w:rPr>
              <w:t xml:space="preserve"> Numbness is mentioned but not explored or correlated later!</w:t>
            </w:r>
          </w:p>
          <w:p w14:paraId="7636252F" w14:textId="77777777" w:rsidR="00FE04C4" w:rsidRPr="00561CD6" w:rsidRDefault="00FE04C4" w:rsidP="00FE04C4">
            <w:pPr>
              <w:spacing w:before="100" w:beforeAutospacing="1" w:after="100" w:afterAutospacing="1"/>
              <w:outlineLvl w:val="2"/>
              <w:rPr>
                <w:rFonts w:ascii="Arial" w:hAnsi="Arial" w:cs="Arial"/>
                <w:b/>
                <w:bCs/>
                <w:sz w:val="20"/>
                <w:szCs w:val="20"/>
              </w:rPr>
            </w:pPr>
            <w:r w:rsidRPr="00561CD6">
              <w:rPr>
                <w:rFonts w:ascii="Arial" w:hAnsi="Arial" w:cs="Arial"/>
                <w:b/>
                <w:bCs/>
                <w:sz w:val="20"/>
                <w:szCs w:val="20"/>
              </w:rPr>
              <w:t xml:space="preserve">Diagnostic Assessment (Radiology): </w:t>
            </w:r>
          </w:p>
          <w:p w14:paraId="163D75E9" w14:textId="77777777" w:rsidR="00FE04C4" w:rsidRPr="00561CD6" w:rsidRDefault="00FE04C4" w:rsidP="00FE04C4">
            <w:pPr>
              <w:spacing w:before="100" w:beforeAutospacing="1" w:after="100" w:afterAutospacing="1"/>
              <w:jc w:val="both"/>
              <w:outlineLvl w:val="2"/>
              <w:rPr>
                <w:rFonts w:ascii="Arial" w:hAnsi="Arial" w:cs="Arial"/>
                <w:sz w:val="20"/>
                <w:szCs w:val="20"/>
              </w:rPr>
            </w:pPr>
            <w:r w:rsidRPr="00561CD6">
              <w:rPr>
                <w:rFonts w:ascii="Arial" w:hAnsi="Arial" w:cs="Arial"/>
                <w:b/>
                <w:bCs/>
                <w:sz w:val="20"/>
                <w:szCs w:val="20"/>
              </w:rPr>
              <w:t>The authors should consider the following: Fragmented Sentences:</w:t>
            </w:r>
            <w:r w:rsidRPr="00561CD6">
              <w:rPr>
                <w:rFonts w:ascii="Arial" w:hAnsi="Arial" w:cs="Arial"/>
                <w:sz w:val="20"/>
                <w:szCs w:val="20"/>
              </w:rPr>
              <w:t xml:space="preserve"> Many lines are incomplete or grammatically incorrect. </w:t>
            </w:r>
            <w:r w:rsidRPr="00561CD6">
              <w:rPr>
                <w:rFonts w:ascii="Arial" w:hAnsi="Arial" w:cs="Arial"/>
                <w:b/>
                <w:bCs/>
                <w:sz w:val="20"/>
                <w:szCs w:val="20"/>
              </w:rPr>
              <w:t>Inconsistent Measurements:</w:t>
            </w:r>
            <w:r w:rsidRPr="00561CD6">
              <w:rPr>
                <w:rFonts w:ascii="Arial" w:hAnsi="Arial" w:cs="Arial"/>
                <w:sz w:val="20"/>
                <w:szCs w:val="20"/>
              </w:rPr>
              <w:t xml:space="preserve"> Different lesion sizes appear in different sections without explanation. </w:t>
            </w:r>
            <w:r w:rsidRPr="00561CD6">
              <w:rPr>
                <w:rFonts w:ascii="Arial" w:hAnsi="Arial" w:cs="Arial"/>
                <w:b/>
                <w:bCs/>
                <w:sz w:val="20"/>
                <w:szCs w:val="20"/>
              </w:rPr>
              <w:t>Poor Figure Referencing:</w:t>
            </w:r>
            <w:r w:rsidRPr="00561CD6">
              <w:rPr>
                <w:rFonts w:ascii="Arial" w:hAnsi="Arial" w:cs="Arial"/>
                <w:sz w:val="20"/>
                <w:szCs w:val="20"/>
              </w:rPr>
              <w:t xml:space="preserve"> Figures are inconsistently numbered and sometimes duplicated. </w:t>
            </w:r>
            <w:r w:rsidRPr="00561CD6">
              <w:rPr>
                <w:rFonts w:ascii="Arial" w:hAnsi="Arial" w:cs="Arial"/>
                <w:b/>
                <w:bCs/>
                <w:sz w:val="20"/>
                <w:szCs w:val="20"/>
              </w:rPr>
              <w:t xml:space="preserve">Examples: </w:t>
            </w:r>
            <w:r w:rsidRPr="00561CD6">
              <w:rPr>
                <w:rFonts w:ascii="Arial" w:hAnsi="Arial" w:cs="Arial"/>
                <w:sz w:val="20"/>
                <w:szCs w:val="20"/>
              </w:rPr>
              <w:t>“buccal and lingula cortical plate expansion…”  sentence incomplete! “(fig6)”, inconsistent formatting.</w:t>
            </w:r>
          </w:p>
          <w:p w14:paraId="4EE12C9B" w14:textId="77777777" w:rsidR="00FE04C4" w:rsidRPr="00561CD6" w:rsidRDefault="00FE04C4" w:rsidP="00FE04C4">
            <w:pPr>
              <w:tabs>
                <w:tab w:val="num" w:pos="720"/>
              </w:tabs>
              <w:spacing w:before="100" w:beforeAutospacing="1" w:after="100" w:afterAutospacing="1"/>
              <w:jc w:val="both"/>
              <w:outlineLvl w:val="2"/>
              <w:rPr>
                <w:rFonts w:ascii="Arial" w:hAnsi="Arial" w:cs="Arial"/>
                <w:sz w:val="20"/>
                <w:szCs w:val="20"/>
              </w:rPr>
            </w:pPr>
            <w:r w:rsidRPr="00561CD6">
              <w:rPr>
                <w:rFonts w:ascii="Arial" w:hAnsi="Arial" w:cs="Arial"/>
                <w:sz w:val="20"/>
                <w:szCs w:val="20"/>
              </w:rPr>
              <w:t xml:space="preserve">For readers, please consolidate CBCT findings into one coherent paragraph. Ensure </w:t>
            </w:r>
            <w:r w:rsidRPr="00561CD6">
              <w:rPr>
                <w:rFonts w:ascii="Arial" w:hAnsi="Arial" w:cs="Arial"/>
                <w:b/>
                <w:bCs/>
                <w:sz w:val="20"/>
                <w:szCs w:val="20"/>
              </w:rPr>
              <w:t>one consistent lesion dimension</w:t>
            </w:r>
            <w:r w:rsidRPr="00561CD6">
              <w:rPr>
                <w:rFonts w:ascii="Arial" w:hAnsi="Arial" w:cs="Arial"/>
                <w:sz w:val="20"/>
                <w:szCs w:val="20"/>
              </w:rPr>
              <w:t xml:space="preserve"> or explain </w:t>
            </w:r>
            <w:r w:rsidR="009F50F5" w:rsidRPr="00561CD6">
              <w:rPr>
                <w:rFonts w:ascii="Arial" w:hAnsi="Arial" w:cs="Arial"/>
                <w:sz w:val="20"/>
                <w:szCs w:val="20"/>
              </w:rPr>
              <w:t>differences and</w:t>
            </w:r>
            <w:r w:rsidRPr="00561CD6">
              <w:rPr>
                <w:rFonts w:ascii="Arial" w:hAnsi="Arial" w:cs="Arial"/>
                <w:sz w:val="20"/>
                <w:szCs w:val="20"/>
              </w:rPr>
              <w:t xml:space="preserve"> align figure numbers sequentially.</w:t>
            </w:r>
          </w:p>
          <w:p w14:paraId="2F7922A8" w14:textId="77777777" w:rsidR="00F00EC2" w:rsidRPr="00561CD6" w:rsidRDefault="009F50F5" w:rsidP="00F00EC2">
            <w:pPr>
              <w:spacing w:before="100" w:beforeAutospacing="1" w:after="100" w:afterAutospacing="1"/>
              <w:jc w:val="both"/>
              <w:outlineLvl w:val="2"/>
              <w:rPr>
                <w:rFonts w:ascii="Arial" w:hAnsi="Arial" w:cs="Arial"/>
                <w:b/>
                <w:bCs/>
                <w:sz w:val="20"/>
                <w:szCs w:val="20"/>
              </w:rPr>
            </w:pPr>
            <w:r w:rsidRPr="00561CD6">
              <w:rPr>
                <w:rFonts w:ascii="Arial" w:hAnsi="Arial" w:cs="Arial"/>
                <w:b/>
                <w:bCs/>
                <w:sz w:val="20"/>
                <w:szCs w:val="20"/>
              </w:rPr>
              <w:t>Histopathology</w:t>
            </w:r>
            <w:r w:rsidR="00F00EC2" w:rsidRPr="00561CD6">
              <w:rPr>
                <w:rFonts w:ascii="Arial" w:hAnsi="Arial" w:cs="Arial"/>
                <w:b/>
                <w:bCs/>
                <w:sz w:val="20"/>
                <w:szCs w:val="20"/>
              </w:rPr>
              <w:t xml:space="preserve">: </w:t>
            </w:r>
          </w:p>
          <w:p w14:paraId="55335388" w14:textId="77777777" w:rsidR="009F50F5" w:rsidRPr="00561CD6" w:rsidRDefault="009F50F5" w:rsidP="00F00EC2">
            <w:pPr>
              <w:tabs>
                <w:tab w:val="num" w:pos="720"/>
              </w:tabs>
              <w:spacing w:before="100" w:beforeAutospacing="1" w:after="100" w:afterAutospacing="1"/>
              <w:jc w:val="both"/>
              <w:outlineLvl w:val="2"/>
              <w:rPr>
                <w:rFonts w:ascii="Arial" w:hAnsi="Arial" w:cs="Arial"/>
                <w:sz w:val="20"/>
                <w:szCs w:val="20"/>
              </w:rPr>
            </w:pPr>
            <w:r w:rsidRPr="00561CD6">
              <w:rPr>
                <w:rFonts w:ascii="Arial" w:hAnsi="Arial" w:cs="Arial"/>
                <w:b/>
                <w:bCs/>
                <w:sz w:val="20"/>
                <w:szCs w:val="20"/>
              </w:rPr>
              <w:t>Limitations</w:t>
            </w:r>
            <w:r w:rsidR="00F00EC2" w:rsidRPr="00561CD6">
              <w:rPr>
                <w:rFonts w:ascii="Arial" w:hAnsi="Arial" w:cs="Arial"/>
                <w:b/>
                <w:bCs/>
                <w:sz w:val="20"/>
                <w:szCs w:val="20"/>
              </w:rPr>
              <w:t xml:space="preserve">: </w:t>
            </w:r>
            <w:r w:rsidRPr="00561CD6">
              <w:rPr>
                <w:rFonts w:ascii="Arial" w:hAnsi="Arial" w:cs="Arial"/>
                <w:sz w:val="20"/>
                <w:szCs w:val="20"/>
              </w:rPr>
              <w:t>Description is too brief for a definitive diagnosis</w:t>
            </w:r>
            <w:r w:rsidR="00F00EC2" w:rsidRPr="00561CD6">
              <w:rPr>
                <w:rFonts w:ascii="Arial" w:hAnsi="Arial" w:cs="Arial"/>
                <w:sz w:val="20"/>
                <w:szCs w:val="20"/>
              </w:rPr>
              <w:t>, and n</w:t>
            </w:r>
            <w:r w:rsidRPr="00561CD6">
              <w:rPr>
                <w:rFonts w:ascii="Arial" w:hAnsi="Arial" w:cs="Arial"/>
                <w:sz w:val="20"/>
                <w:szCs w:val="20"/>
              </w:rPr>
              <w:t>o mention of differential histopathological exclusion</w:t>
            </w:r>
            <w:r w:rsidR="00F00EC2" w:rsidRPr="00561CD6">
              <w:rPr>
                <w:rFonts w:ascii="Arial" w:hAnsi="Arial" w:cs="Arial"/>
                <w:sz w:val="20"/>
                <w:szCs w:val="20"/>
              </w:rPr>
              <w:t>! Please consider e</w:t>
            </w:r>
            <w:r w:rsidRPr="00561CD6">
              <w:rPr>
                <w:rFonts w:ascii="Arial" w:hAnsi="Arial" w:cs="Arial"/>
                <w:sz w:val="20"/>
                <w:szCs w:val="20"/>
              </w:rPr>
              <w:t>xpand histology description slightly</w:t>
            </w:r>
            <w:r w:rsidR="00F00EC2" w:rsidRPr="00561CD6">
              <w:rPr>
                <w:rFonts w:ascii="Arial" w:hAnsi="Arial" w:cs="Arial"/>
                <w:sz w:val="20"/>
                <w:szCs w:val="20"/>
              </w:rPr>
              <w:t>, and c</w:t>
            </w:r>
            <w:r w:rsidRPr="00561CD6">
              <w:rPr>
                <w:rFonts w:ascii="Arial" w:hAnsi="Arial" w:cs="Arial"/>
                <w:sz w:val="20"/>
                <w:szCs w:val="20"/>
              </w:rPr>
              <w:t xml:space="preserve">orrelate findings explicitly with </w:t>
            </w:r>
            <w:proofErr w:type="spellStart"/>
            <w:r w:rsidRPr="00561CD6">
              <w:rPr>
                <w:rFonts w:ascii="Arial" w:hAnsi="Arial" w:cs="Arial"/>
                <w:sz w:val="20"/>
                <w:szCs w:val="20"/>
              </w:rPr>
              <w:t>PsJOF</w:t>
            </w:r>
            <w:proofErr w:type="spellEnd"/>
            <w:r w:rsidRPr="00561CD6">
              <w:rPr>
                <w:rFonts w:ascii="Arial" w:hAnsi="Arial" w:cs="Arial"/>
                <w:sz w:val="20"/>
                <w:szCs w:val="20"/>
              </w:rPr>
              <w:t xml:space="preserve"> diagnostic criteria.</w:t>
            </w:r>
          </w:p>
          <w:p w14:paraId="2D1873B4" w14:textId="77777777" w:rsidR="00D96B2F" w:rsidRPr="00561CD6" w:rsidRDefault="00D96B2F" w:rsidP="00D96B2F">
            <w:pPr>
              <w:spacing w:before="100" w:beforeAutospacing="1" w:after="100" w:afterAutospacing="1"/>
              <w:jc w:val="both"/>
              <w:outlineLvl w:val="1"/>
              <w:rPr>
                <w:rFonts w:ascii="Arial" w:hAnsi="Arial" w:cs="Arial"/>
                <w:b/>
                <w:bCs/>
                <w:sz w:val="20"/>
                <w:szCs w:val="20"/>
              </w:rPr>
            </w:pPr>
            <w:r w:rsidRPr="00561CD6">
              <w:rPr>
                <w:rFonts w:ascii="Arial" w:hAnsi="Arial" w:cs="Arial"/>
                <w:b/>
                <w:bCs/>
                <w:sz w:val="20"/>
                <w:szCs w:val="20"/>
              </w:rPr>
              <w:t>SURGICAL INTERVENTION &amp; FOLLOW-UP:</w:t>
            </w:r>
          </w:p>
          <w:p w14:paraId="1E1B9E6E" w14:textId="77777777" w:rsidR="00D96B2F" w:rsidRPr="00561CD6" w:rsidRDefault="00D96B2F" w:rsidP="004D4787">
            <w:pPr>
              <w:tabs>
                <w:tab w:val="num" w:pos="720"/>
              </w:tabs>
              <w:spacing w:before="100" w:beforeAutospacing="1" w:after="100" w:afterAutospacing="1"/>
              <w:jc w:val="both"/>
              <w:rPr>
                <w:rFonts w:ascii="Arial" w:hAnsi="Arial" w:cs="Arial"/>
                <w:sz w:val="20"/>
                <w:szCs w:val="20"/>
              </w:rPr>
            </w:pPr>
            <w:r w:rsidRPr="00561CD6">
              <w:rPr>
                <w:rFonts w:ascii="Arial" w:hAnsi="Arial" w:cs="Arial"/>
                <w:sz w:val="20"/>
                <w:szCs w:val="20"/>
              </w:rPr>
              <w:t xml:space="preserve">Unfortunately, this is one of the </w:t>
            </w:r>
            <w:r w:rsidRPr="00561CD6">
              <w:rPr>
                <w:rFonts w:ascii="Arial" w:hAnsi="Arial" w:cs="Arial"/>
                <w:b/>
                <w:bCs/>
                <w:sz w:val="20"/>
                <w:szCs w:val="20"/>
                <w:u w:val="single"/>
              </w:rPr>
              <w:t>most underdeveloped sections</w:t>
            </w:r>
            <w:r w:rsidRPr="00561CD6">
              <w:rPr>
                <w:rFonts w:ascii="Arial" w:hAnsi="Arial" w:cs="Arial"/>
                <w:sz w:val="20"/>
                <w:szCs w:val="20"/>
              </w:rPr>
              <w:t xml:space="preserve"> of the manuscript.</w:t>
            </w:r>
            <w:r w:rsidR="004D4787" w:rsidRPr="00561CD6">
              <w:rPr>
                <w:rFonts w:ascii="Arial" w:hAnsi="Arial" w:cs="Arial"/>
                <w:sz w:val="20"/>
                <w:szCs w:val="20"/>
              </w:rPr>
              <w:t xml:space="preserve"> The authors should highlight the t</w:t>
            </w:r>
            <w:r w:rsidRPr="00561CD6">
              <w:rPr>
                <w:rFonts w:ascii="Arial" w:hAnsi="Arial" w:cs="Arial"/>
                <w:sz w:val="20"/>
                <w:szCs w:val="20"/>
              </w:rPr>
              <w:t>ype of surgery</w:t>
            </w:r>
            <w:r w:rsidR="004D4787" w:rsidRPr="00561CD6">
              <w:rPr>
                <w:rFonts w:ascii="Arial" w:hAnsi="Arial" w:cs="Arial"/>
                <w:sz w:val="20"/>
                <w:szCs w:val="20"/>
              </w:rPr>
              <w:t>[</w:t>
            </w:r>
            <w:r w:rsidRPr="00561CD6">
              <w:rPr>
                <w:rFonts w:ascii="Arial" w:hAnsi="Arial" w:cs="Arial"/>
                <w:sz w:val="20"/>
                <w:szCs w:val="20"/>
              </w:rPr>
              <w:t>is not described (enucleation? resection? margins?)</w:t>
            </w:r>
            <w:r w:rsidR="004D4787" w:rsidRPr="00561CD6">
              <w:rPr>
                <w:rFonts w:ascii="Arial" w:hAnsi="Arial" w:cs="Arial"/>
                <w:sz w:val="20"/>
                <w:szCs w:val="20"/>
              </w:rPr>
              <w:t>]</w:t>
            </w:r>
            <w:r w:rsidRPr="00561CD6">
              <w:rPr>
                <w:rFonts w:ascii="Arial" w:hAnsi="Arial" w:cs="Arial"/>
                <w:sz w:val="20"/>
                <w:szCs w:val="20"/>
              </w:rPr>
              <w:t>.</w:t>
            </w:r>
            <w:r w:rsidR="004D4787" w:rsidRPr="00561CD6">
              <w:rPr>
                <w:rFonts w:ascii="Arial" w:hAnsi="Arial" w:cs="Arial"/>
                <w:sz w:val="20"/>
                <w:szCs w:val="20"/>
              </w:rPr>
              <w:t xml:space="preserve"> </w:t>
            </w:r>
            <w:r w:rsidRPr="00561CD6">
              <w:rPr>
                <w:rFonts w:ascii="Arial" w:hAnsi="Arial" w:cs="Arial"/>
                <w:sz w:val="20"/>
                <w:szCs w:val="20"/>
              </w:rPr>
              <w:t>No intraoperative findings</w:t>
            </w:r>
            <w:r w:rsidR="004D4787" w:rsidRPr="00561CD6">
              <w:rPr>
                <w:rFonts w:ascii="Arial" w:hAnsi="Arial" w:cs="Arial"/>
                <w:sz w:val="20"/>
                <w:szCs w:val="20"/>
              </w:rPr>
              <w:t xml:space="preserve">! </w:t>
            </w:r>
            <w:r w:rsidRPr="00561CD6">
              <w:rPr>
                <w:rFonts w:ascii="Arial" w:hAnsi="Arial" w:cs="Arial"/>
                <w:sz w:val="20"/>
                <w:szCs w:val="20"/>
              </w:rPr>
              <w:t xml:space="preserve">Follow-up of </w:t>
            </w:r>
            <w:r w:rsidRPr="00561CD6">
              <w:rPr>
                <w:rFonts w:ascii="Arial" w:hAnsi="Arial" w:cs="Arial"/>
                <w:b/>
                <w:bCs/>
                <w:sz w:val="20"/>
                <w:szCs w:val="20"/>
              </w:rPr>
              <w:t>20 days is insufficient</w:t>
            </w:r>
            <w:r w:rsidRPr="00561CD6">
              <w:rPr>
                <w:rFonts w:ascii="Arial" w:hAnsi="Arial" w:cs="Arial"/>
                <w:sz w:val="20"/>
                <w:szCs w:val="20"/>
              </w:rPr>
              <w:t xml:space="preserve"> for </w:t>
            </w:r>
            <w:proofErr w:type="spellStart"/>
            <w:r w:rsidRPr="00561CD6">
              <w:rPr>
                <w:rFonts w:ascii="Arial" w:hAnsi="Arial" w:cs="Arial"/>
                <w:sz w:val="20"/>
                <w:szCs w:val="20"/>
              </w:rPr>
              <w:t>PsJOF</w:t>
            </w:r>
            <w:proofErr w:type="spellEnd"/>
            <w:r w:rsidR="004D4787" w:rsidRPr="00561CD6">
              <w:rPr>
                <w:rFonts w:ascii="Arial" w:hAnsi="Arial" w:cs="Arial"/>
                <w:sz w:val="20"/>
                <w:szCs w:val="20"/>
              </w:rPr>
              <w:t>!! Accordingly, please state c</w:t>
            </w:r>
            <w:r w:rsidRPr="00561CD6">
              <w:rPr>
                <w:rFonts w:ascii="Arial" w:hAnsi="Arial" w:cs="Arial"/>
                <w:sz w:val="20"/>
                <w:szCs w:val="20"/>
              </w:rPr>
              <w:t xml:space="preserve">learly </w:t>
            </w:r>
            <w:r w:rsidR="004D4787" w:rsidRPr="00561CD6">
              <w:rPr>
                <w:rFonts w:ascii="Arial" w:hAnsi="Arial" w:cs="Arial"/>
                <w:sz w:val="20"/>
                <w:szCs w:val="20"/>
              </w:rPr>
              <w:t>the</w:t>
            </w:r>
            <w:r w:rsidRPr="00561CD6">
              <w:rPr>
                <w:rFonts w:ascii="Arial" w:hAnsi="Arial" w:cs="Arial"/>
                <w:sz w:val="20"/>
                <w:szCs w:val="20"/>
              </w:rPr>
              <w:t xml:space="preserve"> surgical approach and extent.</w:t>
            </w:r>
            <w:r w:rsidR="004D4787" w:rsidRPr="00561CD6">
              <w:rPr>
                <w:rFonts w:ascii="Arial" w:hAnsi="Arial" w:cs="Arial"/>
                <w:sz w:val="20"/>
                <w:szCs w:val="20"/>
              </w:rPr>
              <w:t xml:space="preserve"> </w:t>
            </w:r>
            <w:r w:rsidRPr="00561CD6">
              <w:rPr>
                <w:rFonts w:ascii="Arial" w:hAnsi="Arial" w:cs="Arial"/>
                <w:sz w:val="20"/>
                <w:szCs w:val="20"/>
              </w:rPr>
              <w:t>Acknowledge short follow-up as a limitation.</w:t>
            </w:r>
            <w:r w:rsidR="004D4787" w:rsidRPr="00561CD6">
              <w:rPr>
                <w:rFonts w:ascii="Arial" w:hAnsi="Arial" w:cs="Arial"/>
                <w:sz w:val="20"/>
                <w:szCs w:val="20"/>
              </w:rPr>
              <w:t xml:space="preserve"> </w:t>
            </w:r>
            <w:r w:rsidRPr="00561CD6">
              <w:rPr>
                <w:rFonts w:ascii="Arial" w:hAnsi="Arial" w:cs="Arial"/>
                <w:sz w:val="20"/>
                <w:szCs w:val="20"/>
              </w:rPr>
              <w:t xml:space="preserve">If </w:t>
            </w:r>
            <w:r w:rsidR="004D4787" w:rsidRPr="00561CD6">
              <w:rPr>
                <w:rFonts w:ascii="Arial" w:hAnsi="Arial" w:cs="Arial"/>
                <w:sz w:val="20"/>
                <w:szCs w:val="20"/>
              </w:rPr>
              <w:t xml:space="preserve">a </w:t>
            </w:r>
            <w:r w:rsidRPr="00561CD6">
              <w:rPr>
                <w:rFonts w:ascii="Arial" w:hAnsi="Arial" w:cs="Arial"/>
                <w:sz w:val="20"/>
                <w:szCs w:val="20"/>
              </w:rPr>
              <w:t>longer follow-up is unavailable, explicitly state this</w:t>
            </w:r>
            <w:r w:rsidR="00CC6012" w:rsidRPr="00561CD6">
              <w:rPr>
                <w:rFonts w:ascii="Arial" w:hAnsi="Arial" w:cs="Arial"/>
                <w:sz w:val="20"/>
                <w:szCs w:val="20"/>
              </w:rPr>
              <w:t xml:space="preserve"> for the journal readers!</w:t>
            </w:r>
          </w:p>
          <w:p w14:paraId="249993DD" w14:textId="77777777" w:rsidR="00F669DA" w:rsidRPr="00561CD6" w:rsidRDefault="00F669DA" w:rsidP="00F669DA">
            <w:pPr>
              <w:spacing w:before="100" w:beforeAutospacing="1" w:after="100" w:afterAutospacing="1"/>
              <w:jc w:val="both"/>
              <w:outlineLvl w:val="1"/>
              <w:rPr>
                <w:rFonts w:ascii="Arial" w:hAnsi="Arial" w:cs="Arial"/>
                <w:b/>
                <w:bCs/>
                <w:sz w:val="20"/>
                <w:szCs w:val="20"/>
              </w:rPr>
            </w:pPr>
            <w:r w:rsidRPr="00561CD6">
              <w:rPr>
                <w:rFonts w:ascii="Arial" w:hAnsi="Arial" w:cs="Arial"/>
                <w:b/>
                <w:bCs/>
                <w:sz w:val="20"/>
                <w:szCs w:val="20"/>
              </w:rPr>
              <w:t>EXTRAORAL &amp; INTRAORAL EXAMINATION:</w:t>
            </w:r>
          </w:p>
          <w:p w14:paraId="32CA5E14" w14:textId="77777777" w:rsidR="00F669DA" w:rsidRPr="00561CD6" w:rsidRDefault="00F669DA" w:rsidP="00F669DA">
            <w:pPr>
              <w:tabs>
                <w:tab w:val="num" w:pos="720"/>
              </w:tabs>
              <w:spacing w:before="100" w:beforeAutospacing="1" w:after="100" w:afterAutospacing="1"/>
              <w:jc w:val="both"/>
              <w:outlineLvl w:val="1"/>
              <w:rPr>
                <w:rFonts w:ascii="Arial" w:hAnsi="Arial" w:cs="Arial"/>
                <w:sz w:val="20"/>
                <w:szCs w:val="20"/>
              </w:rPr>
            </w:pPr>
            <w:r w:rsidRPr="00561CD6">
              <w:rPr>
                <w:rFonts w:ascii="Arial" w:hAnsi="Arial" w:cs="Arial"/>
                <w:b/>
                <w:bCs/>
                <w:sz w:val="20"/>
                <w:szCs w:val="20"/>
              </w:rPr>
              <w:t xml:space="preserve">Let me comment: </w:t>
            </w:r>
            <w:r w:rsidRPr="00561CD6">
              <w:rPr>
                <w:rFonts w:ascii="Arial" w:hAnsi="Arial" w:cs="Arial"/>
                <w:sz w:val="20"/>
                <w:szCs w:val="20"/>
              </w:rPr>
              <w:t xml:space="preserve">Excessive measurement detail without synthesis. Some repetition between intraoral and radiographic findings. The provisional diagnosis of </w:t>
            </w:r>
            <w:r w:rsidRPr="00561CD6">
              <w:rPr>
                <w:rFonts w:ascii="Arial" w:hAnsi="Arial" w:cs="Arial"/>
                <w:i/>
                <w:iCs/>
                <w:sz w:val="20"/>
                <w:szCs w:val="20"/>
              </w:rPr>
              <w:t>peripheral ossifying fibroma</w:t>
            </w:r>
            <w:r w:rsidRPr="00561CD6">
              <w:rPr>
                <w:rFonts w:ascii="Arial" w:hAnsi="Arial" w:cs="Arial"/>
                <w:sz w:val="20"/>
                <w:szCs w:val="20"/>
              </w:rPr>
              <w:t xml:space="preserve"> needs justification!</w:t>
            </w:r>
          </w:p>
          <w:p w14:paraId="1887E21C" w14:textId="77777777" w:rsidR="00F669DA" w:rsidRPr="00561CD6" w:rsidRDefault="00F669DA" w:rsidP="00F669DA">
            <w:pPr>
              <w:spacing w:before="100" w:beforeAutospacing="1" w:after="100" w:afterAutospacing="1" w:line="278" w:lineRule="auto"/>
              <w:ind w:left="360"/>
              <w:jc w:val="both"/>
              <w:rPr>
                <w:rFonts w:ascii="Arial" w:hAnsi="Arial" w:cs="Arial"/>
                <w:sz w:val="20"/>
                <w:szCs w:val="20"/>
              </w:rPr>
            </w:pPr>
            <w:r w:rsidRPr="00561CD6">
              <w:rPr>
                <w:rFonts w:ascii="Arial" w:hAnsi="Arial" w:cs="Arial"/>
                <w:sz w:val="20"/>
                <w:szCs w:val="20"/>
              </w:rPr>
              <w:t xml:space="preserve">This section needs streamlined descriptions and a clear explanation of the reasoning behind the </w:t>
            </w:r>
            <w:r w:rsidRPr="00561CD6">
              <w:rPr>
                <w:rFonts w:ascii="Arial" w:hAnsi="Arial" w:cs="Arial"/>
                <w:sz w:val="20"/>
                <w:szCs w:val="20"/>
              </w:rPr>
              <w:lastRenderedPageBreak/>
              <w:t>provisional diagnosis.</w:t>
            </w:r>
          </w:p>
          <w:p w14:paraId="2FFA1288" w14:textId="77777777" w:rsidR="00284C55" w:rsidRPr="00561CD6" w:rsidRDefault="00284C55" w:rsidP="00284C55">
            <w:pPr>
              <w:spacing w:before="100" w:beforeAutospacing="1" w:after="100" w:afterAutospacing="1"/>
              <w:jc w:val="both"/>
              <w:outlineLvl w:val="1"/>
              <w:rPr>
                <w:rFonts w:ascii="Arial" w:hAnsi="Arial" w:cs="Arial"/>
                <w:b/>
                <w:bCs/>
                <w:sz w:val="20"/>
                <w:szCs w:val="20"/>
              </w:rPr>
            </w:pPr>
            <w:r w:rsidRPr="00561CD6">
              <w:rPr>
                <w:rFonts w:ascii="Arial" w:hAnsi="Arial" w:cs="Arial"/>
                <w:b/>
                <w:bCs/>
                <w:sz w:val="20"/>
                <w:szCs w:val="20"/>
              </w:rPr>
              <w:t>DISCUSSION:</w:t>
            </w:r>
          </w:p>
          <w:p w14:paraId="27A5B463" w14:textId="77777777" w:rsidR="00284C55" w:rsidRPr="00561CD6" w:rsidRDefault="00284C55" w:rsidP="00284C55">
            <w:pPr>
              <w:tabs>
                <w:tab w:val="num" w:pos="720"/>
              </w:tabs>
              <w:spacing w:before="100" w:beforeAutospacing="1" w:after="100" w:afterAutospacing="1"/>
              <w:jc w:val="both"/>
              <w:outlineLvl w:val="1"/>
              <w:rPr>
                <w:rFonts w:ascii="Arial" w:hAnsi="Arial" w:cs="Arial"/>
                <w:sz w:val="20"/>
                <w:szCs w:val="20"/>
              </w:rPr>
            </w:pPr>
            <w:r w:rsidRPr="00561CD6">
              <w:rPr>
                <w:rFonts w:ascii="Arial" w:hAnsi="Arial" w:cs="Arial"/>
                <w:b/>
                <w:bCs/>
                <w:sz w:val="20"/>
                <w:szCs w:val="20"/>
              </w:rPr>
              <w:t>This section lacks the following: Limited Case Integration:</w:t>
            </w:r>
            <w:r w:rsidRPr="00561CD6">
              <w:rPr>
                <w:rFonts w:ascii="Arial" w:hAnsi="Arial" w:cs="Arial"/>
                <w:sz w:val="20"/>
                <w:szCs w:val="20"/>
              </w:rPr>
              <w:t xml:space="preserve"> The discussion reads like a literature review rather than an analysis of </w:t>
            </w:r>
            <w:r w:rsidRPr="00561CD6">
              <w:rPr>
                <w:rFonts w:ascii="Arial" w:hAnsi="Arial" w:cs="Arial"/>
                <w:i/>
                <w:iCs/>
                <w:sz w:val="20"/>
                <w:szCs w:val="20"/>
              </w:rPr>
              <w:t>this case</w:t>
            </w:r>
            <w:r w:rsidRPr="00561CD6">
              <w:rPr>
                <w:rFonts w:ascii="Arial" w:hAnsi="Arial" w:cs="Arial"/>
                <w:sz w:val="20"/>
                <w:szCs w:val="20"/>
              </w:rPr>
              <w:t xml:space="preserve">. </w:t>
            </w:r>
            <w:r w:rsidRPr="00561CD6">
              <w:rPr>
                <w:rFonts w:ascii="Arial" w:hAnsi="Arial" w:cs="Arial"/>
                <w:b/>
                <w:bCs/>
                <w:sz w:val="20"/>
                <w:szCs w:val="20"/>
              </w:rPr>
              <w:t>No Comparative Insight:</w:t>
            </w:r>
            <w:r w:rsidRPr="00561CD6">
              <w:rPr>
                <w:rFonts w:ascii="Arial" w:hAnsi="Arial" w:cs="Arial"/>
                <w:sz w:val="20"/>
                <w:szCs w:val="20"/>
              </w:rPr>
              <w:t xml:space="preserve"> How does this case differ from previously reported mandibular </w:t>
            </w:r>
            <w:proofErr w:type="spellStart"/>
            <w:r w:rsidRPr="00561CD6">
              <w:rPr>
                <w:rFonts w:ascii="Arial" w:hAnsi="Arial" w:cs="Arial"/>
                <w:sz w:val="20"/>
                <w:szCs w:val="20"/>
              </w:rPr>
              <w:t>PsJOF</w:t>
            </w:r>
            <w:proofErr w:type="spellEnd"/>
            <w:r w:rsidRPr="00561CD6">
              <w:rPr>
                <w:rFonts w:ascii="Arial" w:hAnsi="Arial" w:cs="Arial"/>
                <w:sz w:val="20"/>
                <w:szCs w:val="20"/>
              </w:rPr>
              <w:t xml:space="preserve"> cases? </w:t>
            </w:r>
            <w:r w:rsidRPr="00561CD6">
              <w:rPr>
                <w:rFonts w:ascii="Arial" w:hAnsi="Arial" w:cs="Arial"/>
                <w:b/>
                <w:bCs/>
                <w:sz w:val="20"/>
                <w:szCs w:val="20"/>
              </w:rPr>
              <w:t>Management Rationale:</w:t>
            </w:r>
            <w:r w:rsidRPr="00561CD6">
              <w:rPr>
                <w:rFonts w:ascii="Arial" w:hAnsi="Arial" w:cs="Arial"/>
                <w:sz w:val="20"/>
                <w:szCs w:val="20"/>
              </w:rPr>
              <w:t xml:space="preserve"> Surgical decision-making is not sufficiently justified.</w:t>
            </w:r>
          </w:p>
          <w:p w14:paraId="1B0610A9" w14:textId="77777777" w:rsidR="00284C55" w:rsidRPr="00561CD6" w:rsidRDefault="00284C55" w:rsidP="00284C55">
            <w:pPr>
              <w:tabs>
                <w:tab w:val="num" w:pos="720"/>
              </w:tabs>
              <w:spacing w:before="100" w:beforeAutospacing="1" w:after="100" w:afterAutospacing="1"/>
              <w:jc w:val="both"/>
              <w:rPr>
                <w:rFonts w:ascii="Arial" w:hAnsi="Arial" w:cs="Arial"/>
                <w:sz w:val="20"/>
                <w:szCs w:val="20"/>
              </w:rPr>
            </w:pPr>
            <w:r w:rsidRPr="00561CD6">
              <w:rPr>
                <w:rFonts w:ascii="Arial" w:hAnsi="Arial" w:cs="Arial"/>
                <w:b/>
                <w:bCs/>
                <w:sz w:val="20"/>
                <w:szCs w:val="20"/>
              </w:rPr>
              <w:t xml:space="preserve">Here, please let me suggest: </w:t>
            </w:r>
            <w:r w:rsidRPr="00561CD6">
              <w:rPr>
                <w:rFonts w:ascii="Arial" w:hAnsi="Arial" w:cs="Arial"/>
                <w:sz w:val="20"/>
                <w:szCs w:val="20"/>
              </w:rPr>
              <w:t>Explicitly compare this case with at least 2–3 similar mandibular cases. Discuss why conservative vs aggressive surgery was chosen. Highlight diagnostic delays or pitfalls.</w:t>
            </w:r>
          </w:p>
          <w:p w14:paraId="52B9DCF0" w14:textId="26A87022" w:rsidR="00D5606A" w:rsidRPr="00561CD6" w:rsidRDefault="00D5606A" w:rsidP="00D5606A">
            <w:pPr>
              <w:spacing w:before="100" w:beforeAutospacing="1" w:after="100" w:afterAutospacing="1"/>
              <w:jc w:val="both"/>
              <w:outlineLvl w:val="1"/>
              <w:rPr>
                <w:rFonts w:ascii="Arial" w:hAnsi="Arial" w:cs="Arial"/>
                <w:b/>
                <w:bCs/>
                <w:sz w:val="20"/>
                <w:szCs w:val="20"/>
              </w:rPr>
            </w:pPr>
            <w:r w:rsidRPr="00561CD6">
              <w:rPr>
                <w:rFonts w:ascii="Arial" w:hAnsi="Arial" w:cs="Arial"/>
                <w:b/>
                <w:bCs/>
                <w:sz w:val="20"/>
                <w:szCs w:val="20"/>
              </w:rPr>
              <w:t xml:space="preserve">CONCLUSION: </w:t>
            </w:r>
          </w:p>
          <w:p w14:paraId="3F5DD035" w14:textId="77777777" w:rsidR="00D5606A" w:rsidRPr="00561CD6" w:rsidRDefault="00D5606A" w:rsidP="00D5606A">
            <w:pPr>
              <w:spacing w:before="100" w:beforeAutospacing="1" w:after="100" w:afterAutospacing="1"/>
              <w:jc w:val="both"/>
              <w:rPr>
                <w:rFonts w:ascii="Arial" w:hAnsi="Arial" w:cs="Arial"/>
                <w:sz w:val="20"/>
                <w:szCs w:val="20"/>
              </w:rPr>
            </w:pPr>
            <w:r w:rsidRPr="00561CD6">
              <w:rPr>
                <w:rFonts w:ascii="Arial" w:hAnsi="Arial" w:cs="Arial"/>
                <w:sz w:val="20"/>
                <w:szCs w:val="20"/>
              </w:rPr>
              <w:t xml:space="preserve">The authors can end with a strong takeaway: “Mandibular </w:t>
            </w:r>
            <w:proofErr w:type="spellStart"/>
            <w:r w:rsidRPr="00561CD6">
              <w:rPr>
                <w:rFonts w:ascii="Arial" w:hAnsi="Arial" w:cs="Arial"/>
                <w:sz w:val="20"/>
                <w:szCs w:val="20"/>
              </w:rPr>
              <w:t>PsJOF</w:t>
            </w:r>
            <w:proofErr w:type="spellEnd"/>
            <w:r w:rsidRPr="00561CD6">
              <w:rPr>
                <w:rFonts w:ascii="Arial" w:hAnsi="Arial" w:cs="Arial"/>
                <w:sz w:val="20"/>
                <w:szCs w:val="20"/>
              </w:rPr>
              <w:t>, though rare, should be considered in aggressive mixed lesions in young patients to avoid misdiagnosis and inadequate treatment.”</w:t>
            </w:r>
          </w:p>
          <w:p w14:paraId="0D09661C" w14:textId="77777777" w:rsidR="00284C55" w:rsidRPr="00561CD6" w:rsidRDefault="00284C55" w:rsidP="00F669DA">
            <w:pPr>
              <w:spacing w:before="100" w:beforeAutospacing="1" w:after="100" w:afterAutospacing="1" w:line="278" w:lineRule="auto"/>
              <w:ind w:left="360"/>
              <w:jc w:val="both"/>
              <w:rPr>
                <w:rFonts w:ascii="Arial" w:hAnsi="Arial" w:cs="Arial"/>
                <w:sz w:val="20"/>
                <w:szCs w:val="20"/>
              </w:rPr>
            </w:pPr>
          </w:p>
          <w:p w14:paraId="3C9F0661" w14:textId="77777777" w:rsidR="00F669DA" w:rsidRPr="00561CD6" w:rsidRDefault="00F669DA" w:rsidP="004D4787">
            <w:pPr>
              <w:tabs>
                <w:tab w:val="num" w:pos="720"/>
              </w:tabs>
              <w:spacing w:before="100" w:beforeAutospacing="1" w:after="100" w:afterAutospacing="1"/>
              <w:jc w:val="both"/>
              <w:rPr>
                <w:rFonts w:ascii="Arial" w:hAnsi="Arial" w:cs="Arial"/>
                <w:sz w:val="20"/>
                <w:szCs w:val="20"/>
              </w:rPr>
            </w:pPr>
          </w:p>
          <w:p w14:paraId="3BC498A5" w14:textId="77777777" w:rsidR="00D96B2F" w:rsidRPr="00561CD6" w:rsidRDefault="00D96B2F" w:rsidP="00F00EC2">
            <w:pPr>
              <w:tabs>
                <w:tab w:val="num" w:pos="720"/>
              </w:tabs>
              <w:spacing w:before="100" w:beforeAutospacing="1" w:after="100" w:afterAutospacing="1"/>
              <w:jc w:val="both"/>
              <w:outlineLvl w:val="2"/>
              <w:rPr>
                <w:rFonts w:ascii="Arial" w:hAnsi="Arial" w:cs="Arial"/>
                <w:sz w:val="20"/>
                <w:szCs w:val="20"/>
              </w:rPr>
            </w:pPr>
          </w:p>
          <w:p w14:paraId="0020D0E1" w14:textId="77777777" w:rsidR="009F50F5" w:rsidRPr="00561CD6" w:rsidRDefault="009F50F5" w:rsidP="00FE04C4">
            <w:pPr>
              <w:tabs>
                <w:tab w:val="num" w:pos="720"/>
              </w:tabs>
              <w:spacing w:before="100" w:beforeAutospacing="1" w:after="100" w:afterAutospacing="1"/>
              <w:jc w:val="both"/>
              <w:outlineLvl w:val="2"/>
              <w:rPr>
                <w:rFonts w:ascii="Arial" w:hAnsi="Arial" w:cs="Arial"/>
                <w:sz w:val="20"/>
                <w:szCs w:val="20"/>
              </w:rPr>
            </w:pPr>
          </w:p>
          <w:p w14:paraId="05FA008A" w14:textId="77777777" w:rsidR="00FE04C4" w:rsidRPr="00561CD6" w:rsidRDefault="00FE04C4" w:rsidP="008702D5">
            <w:pPr>
              <w:spacing w:before="100" w:beforeAutospacing="1" w:after="100" w:afterAutospacing="1" w:line="278" w:lineRule="auto"/>
              <w:ind w:left="360"/>
              <w:jc w:val="both"/>
              <w:rPr>
                <w:rFonts w:ascii="Arial" w:hAnsi="Arial" w:cs="Arial"/>
                <w:sz w:val="20"/>
                <w:szCs w:val="20"/>
              </w:rPr>
            </w:pPr>
          </w:p>
          <w:p w14:paraId="62F35578" w14:textId="77777777" w:rsidR="008702D5" w:rsidRPr="00561CD6" w:rsidRDefault="008702D5" w:rsidP="007E1CC1">
            <w:pPr>
              <w:spacing w:before="100" w:beforeAutospacing="1" w:after="100" w:afterAutospacing="1"/>
              <w:jc w:val="both"/>
              <w:rPr>
                <w:rFonts w:ascii="Arial" w:hAnsi="Arial" w:cs="Arial"/>
                <w:sz w:val="20"/>
                <w:szCs w:val="20"/>
              </w:rPr>
            </w:pPr>
          </w:p>
          <w:p w14:paraId="2C22D2AB" w14:textId="77777777" w:rsidR="000D52AC" w:rsidRPr="00561CD6" w:rsidRDefault="000D52AC" w:rsidP="007E1CC1">
            <w:pPr>
              <w:pStyle w:val="NormalWeb"/>
              <w:spacing w:before="0" w:beforeAutospacing="0" w:after="0" w:afterAutospacing="0"/>
              <w:jc w:val="both"/>
              <w:rPr>
                <w:rFonts w:ascii="Arial" w:hAnsi="Arial" w:cs="Arial"/>
                <w:b/>
                <w:sz w:val="20"/>
                <w:szCs w:val="20"/>
              </w:rPr>
            </w:pPr>
          </w:p>
        </w:tc>
        <w:tc>
          <w:tcPr>
            <w:tcW w:w="1523" w:type="pct"/>
          </w:tcPr>
          <w:p w14:paraId="3F48B772" w14:textId="77777777" w:rsidR="000D52AC" w:rsidRPr="00561CD6" w:rsidRDefault="00783F55" w:rsidP="00783F55">
            <w:pPr>
              <w:spacing w:before="100" w:beforeAutospacing="1" w:after="100" w:afterAutospacing="1"/>
              <w:jc w:val="both"/>
              <w:outlineLvl w:val="1"/>
              <w:rPr>
                <w:rFonts w:ascii="Arial" w:hAnsi="Arial" w:cs="Arial"/>
                <w:b/>
                <w:bCs/>
                <w:sz w:val="20"/>
                <w:szCs w:val="20"/>
              </w:rPr>
            </w:pPr>
            <w:r w:rsidRPr="00561CD6">
              <w:rPr>
                <w:rFonts w:ascii="Arial" w:hAnsi="Arial" w:cs="Arial"/>
                <w:b/>
                <w:bCs/>
                <w:sz w:val="20"/>
                <w:szCs w:val="20"/>
              </w:rPr>
              <w:lastRenderedPageBreak/>
              <w:t xml:space="preserve"> </w:t>
            </w:r>
          </w:p>
          <w:p w14:paraId="4F7207F9" w14:textId="7A1BEF2C" w:rsidR="00783F55" w:rsidRPr="00561CD6" w:rsidRDefault="00820AF1" w:rsidP="00783F55">
            <w:pPr>
              <w:spacing w:before="100" w:beforeAutospacing="1" w:after="100" w:afterAutospacing="1"/>
              <w:jc w:val="both"/>
              <w:outlineLvl w:val="1"/>
              <w:rPr>
                <w:rFonts w:ascii="Arial" w:hAnsi="Arial" w:cs="Arial"/>
                <w:sz w:val="20"/>
                <w:szCs w:val="20"/>
              </w:rPr>
            </w:pPr>
            <w:r w:rsidRPr="00561CD6">
              <w:rPr>
                <w:rFonts w:ascii="Arial" w:hAnsi="Arial" w:cs="Arial"/>
                <w:sz w:val="20"/>
                <w:szCs w:val="20"/>
              </w:rPr>
              <w:t xml:space="preserve"> Thank </w:t>
            </w:r>
            <w:r w:rsidR="003B047D" w:rsidRPr="00561CD6">
              <w:rPr>
                <w:rFonts w:ascii="Arial" w:hAnsi="Arial" w:cs="Arial"/>
                <w:sz w:val="20"/>
                <w:szCs w:val="20"/>
              </w:rPr>
              <w:t xml:space="preserve">you for </w:t>
            </w:r>
            <w:r w:rsidRPr="00561CD6">
              <w:rPr>
                <w:rFonts w:ascii="Arial" w:hAnsi="Arial" w:cs="Arial"/>
                <w:sz w:val="20"/>
                <w:szCs w:val="20"/>
              </w:rPr>
              <w:t>suggestion</w:t>
            </w:r>
            <w:r w:rsidR="00AF11BB" w:rsidRPr="00561CD6">
              <w:rPr>
                <w:rFonts w:ascii="Arial" w:hAnsi="Arial" w:cs="Arial"/>
                <w:sz w:val="20"/>
                <w:szCs w:val="20"/>
              </w:rPr>
              <w:t>, t</w:t>
            </w:r>
            <w:r w:rsidRPr="00561CD6">
              <w:rPr>
                <w:rFonts w:ascii="Arial" w:hAnsi="Arial" w:cs="Arial"/>
                <w:sz w:val="20"/>
                <w:szCs w:val="20"/>
              </w:rPr>
              <w:t xml:space="preserve">he Introduction has been revised to improve flow and grammar, reduce redundant citations, and clearly emphasize the rarity and significance of mandibular </w:t>
            </w:r>
            <w:proofErr w:type="spellStart"/>
            <w:r w:rsidRPr="00561CD6">
              <w:rPr>
                <w:rFonts w:ascii="Arial" w:hAnsi="Arial" w:cs="Arial"/>
                <w:sz w:val="20"/>
                <w:szCs w:val="20"/>
              </w:rPr>
              <w:t>PsJOF</w:t>
            </w:r>
            <w:proofErr w:type="spellEnd"/>
            <w:r w:rsidRPr="00561CD6">
              <w:rPr>
                <w:rFonts w:ascii="Arial" w:hAnsi="Arial" w:cs="Arial"/>
                <w:sz w:val="20"/>
                <w:szCs w:val="20"/>
              </w:rPr>
              <w:t>. Repetitive statements have been removed, and the section now ends with a clear objective statement outlining the diagnostic and therapeutic focus of the case.</w:t>
            </w:r>
          </w:p>
          <w:p w14:paraId="38B5A578"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4580E072"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3C459634"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6505D096" w14:textId="7582249F" w:rsidR="00783F55" w:rsidRPr="00561CD6" w:rsidRDefault="00F80019" w:rsidP="00783F55">
            <w:pPr>
              <w:spacing w:before="100" w:beforeAutospacing="1" w:after="100" w:afterAutospacing="1"/>
              <w:jc w:val="both"/>
              <w:outlineLvl w:val="1"/>
              <w:rPr>
                <w:rFonts w:ascii="Arial" w:hAnsi="Arial" w:cs="Arial"/>
                <w:b/>
                <w:bCs/>
                <w:sz w:val="20"/>
                <w:szCs w:val="20"/>
              </w:rPr>
            </w:pPr>
            <w:r w:rsidRPr="00561CD6">
              <w:rPr>
                <w:rFonts w:ascii="Arial" w:hAnsi="Arial" w:cs="Arial"/>
                <w:sz w:val="20"/>
                <w:szCs w:val="20"/>
              </w:rPr>
              <w:t xml:space="preserve"> Informal abbreviations have been removed, the clinical timeline has been clarified, and neurological symptoms are now clearly described and correlated with relevant findings</w:t>
            </w:r>
            <w:r w:rsidRPr="00561CD6">
              <w:rPr>
                <w:rFonts w:ascii="Arial" w:hAnsi="Arial" w:cs="Arial"/>
                <w:b/>
                <w:bCs/>
                <w:sz w:val="20"/>
                <w:szCs w:val="20"/>
              </w:rPr>
              <w:t>.</w:t>
            </w:r>
          </w:p>
          <w:p w14:paraId="0558B695"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27B8A856" w14:textId="21B2C8A7" w:rsidR="00BB0813" w:rsidRPr="00561CD6" w:rsidRDefault="00BB0813" w:rsidP="00783F55">
            <w:pPr>
              <w:spacing w:before="100" w:beforeAutospacing="1" w:after="100" w:afterAutospacing="1"/>
              <w:jc w:val="both"/>
              <w:outlineLvl w:val="1"/>
              <w:rPr>
                <w:rFonts w:ascii="Arial" w:hAnsi="Arial" w:cs="Arial"/>
                <w:sz w:val="20"/>
                <w:szCs w:val="20"/>
              </w:rPr>
            </w:pPr>
            <w:r w:rsidRPr="00561CD6">
              <w:rPr>
                <w:rFonts w:ascii="Arial" w:hAnsi="Arial" w:cs="Arial"/>
                <w:sz w:val="20"/>
                <w:szCs w:val="20"/>
              </w:rPr>
              <w:t xml:space="preserve"> I have corrected incomplete sentences, combined the CBCT findings into one clear paragraph, clarified and standardized lesion measurements, and corrected figure numbering to ensure consistency and proper sequencing.</w:t>
            </w:r>
          </w:p>
          <w:p w14:paraId="3355CD3C"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4895DBD2"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6851CDAB"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729D2CD7" w14:textId="5544EB45" w:rsidR="00783F55" w:rsidRPr="00561CD6" w:rsidRDefault="00DA45E7" w:rsidP="00783F55">
            <w:pPr>
              <w:spacing w:before="100" w:beforeAutospacing="1" w:after="100" w:afterAutospacing="1"/>
              <w:jc w:val="both"/>
              <w:outlineLvl w:val="1"/>
              <w:rPr>
                <w:rFonts w:ascii="Arial" w:hAnsi="Arial" w:cs="Arial"/>
                <w:sz w:val="20"/>
                <w:szCs w:val="20"/>
              </w:rPr>
            </w:pPr>
            <w:r w:rsidRPr="00561CD6">
              <w:rPr>
                <w:rFonts w:ascii="Arial" w:hAnsi="Arial" w:cs="Arial"/>
                <w:sz w:val="20"/>
                <w:szCs w:val="20"/>
              </w:rPr>
              <w:t xml:space="preserve">The histopathological description has been expanded, and key microscopic features are now clearly correlated with established diagnostic criteria for </w:t>
            </w:r>
            <w:proofErr w:type="spellStart"/>
            <w:r w:rsidRPr="00561CD6">
              <w:rPr>
                <w:rFonts w:ascii="Arial" w:hAnsi="Arial" w:cs="Arial"/>
                <w:sz w:val="20"/>
                <w:szCs w:val="20"/>
              </w:rPr>
              <w:t>psammomatoid</w:t>
            </w:r>
            <w:proofErr w:type="spellEnd"/>
            <w:r w:rsidRPr="00561CD6">
              <w:rPr>
                <w:rFonts w:ascii="Arial" w:hAnsi="Arial" w:cs="Arial"/>
                <w:sz w:val="20"/>
                <w:szCs w:val="20"/>
              </w:rPr>
              <w:t xml:space="preserve"> juvenile ossifying fibroma. Differential histopathological entities have also been explicitly considered and excluded to support a definitive diagnosis.</w:t>
            </w:r>
          </w:p>
          <w:p w14:paraId="09FC006C"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1EFA69B7" w14:textId="562134AA" w:rsidR="00783F55" w:rsidRPr="00561CD6" w:rsidRDefault="00105B48" w:rsidP="00783F55">
            <w:pPr>
              <w:spacing w:before="100" w:beforeAutospacing="1" w:after="100" w:afterAutospacing="1"/>
              <w:jc w:val="both"/>
              <w:outlineLvl w:val="1"/>
              <w:rPr>
                <w:rFonts w:ascii="Arial" w:hAnsi="Arial" w:cs="Arial"/>
                <w:sz w:val="20"/>
                <w:szCs w:val="20"/>
              </w:rPr>
            </w:pPr>
            <w:r w:rsidRPr="00561CD6">
              <w:rPr>
                <w:rFonts w:ascii="Arial" w:hAnsi="Arial" w:cs="Arial"/>
                <w:sz w:val="20"/>
                <w:szCs w:val="20"/>
              </w:rPr>
              <w:t>The surgical section has been revised to clearly describe the type of procedure performed, including the surgical approach and extent of removal, along with relevant intraoperative findings. The limited duration of follow-up has been explicitly acknowledged as a limitation of this report, and</w:t>
            </w:r>
            <w:r w:rsidRPr="00561CD6">
              <w:rPr>
                <w:rFonts w:ascii="Arial" w:hAnsi="Arial" w:cs="Arial"/>
                <w:b/>
                <w:bCs/>
                <w:sz w:val="20"/>
                <w:szCs w:val="20"/>
              </w:rPr>
              <w:t xml:space="preserve"> </w:t>
            </w:r>
            <w:r w:rsidRPr="00561CD6">
              <w:rPr>
                <w:rFonts w:ascii="Arial" w:hAnsi="Arial" w:cs="Arial"/>
                <w:sz w:val="20"/>
                <w:szCs w:val="20"/>
              </w:rPr>
              <w:t>the unavailability of longer follow-up has been clearly stated for readers.</w:t>
            </w:r>
          </w:p>
          <w:p w14:paraId="7B73E3A4" w14:textId="77777777" w:rsidR="00783F55" w:rsidRPr="00561CD6" w:rsidRDefault="00783F55" w:rsidP="00783F55">
            <w:pPr>
              <w:spacing w:before="100" w:beforeAutospacing="1" w:after="100" w:afterAutospacing="1"/>
              <w:jc w:val="both"/>
              <w:outlineLvl w:val="1"/>
              <w:rPr>
                <w:rFonts w:ascii="Arial" w:hAnsi="Arial" w:cs="Arial"/>
                <w:sz w:val="20"/>
                <w:szCs w:val="20"/>
              </w:rPr>
            </w:pPr>
          </w:p>
          <w:p w14:paraId="630125F4"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03F9CD59"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1F6798EB"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5FC46F96" w14:textId="20C60406" w:rsidR="00783F55" w:rsidRPr="00561CD6" w:rsidRDefault="00783F55" w:rsidP="00783F55">
            <w:pPr>
              <w:spacing w:before="100" w:beforeAutospacing="1" w:after="100" w:afterAutospacing="1"/>
              <w:jc w:val="both"/>
              <w:outlineLvl w:val="1"/>
              <w:rPr>
                <w:rFonts w:ascii="Arial" w:hAnsi="Arial" w:cs="Arial"/>
                <w:sz w:val="20"/>
                <w:szCs w:val="20"/>
              </w:rPr>
            </w:pPr>
            <w:r w:rsidRPr="00561CD6">
              <w:rPr>
                <w:rFonts w:ascii="Arial" w:hAnsi="Arial" w:cs="Arial"/>
                <w:sz w:val="20"/>
                <w:szCs w:val="20"/>
              </w:rPr>
              <w:t xml:space="preserve">Thank </w:t>
            </w:r>
            <w:r w:rsidR="003B047D" w:rsidRPr="00561CD6">
              <w:rPr>
                <w:rFonts w:ascii="Arial" w:hAnsi="Arial" w:cs="Arial"/>
                <w:sz w:val="20"/>
                <w:szCs w:val="20"/>
              </w:rPr>
              <w:t xml:space="preserve">you </w:t>
            </w:r>
            <w:r w:rsidRPr="00561CD6">
              <w:rPr>
                <w:rFonts w:ascii="Arial" w:hAnsi="Arial" w:cs="Arial"/>
                <w:sz w:val="20"/>
                <w:szCs w:val="20"/>
              </w:rPr>
              <w:t xml:space="preserve">for the suggestion, The Discussion has been revised to focus more clearly on the present case rather than a general literature review. </w:t>
            </w:r>
            <w:r w:rsidR="00305692" w:rsidRPr="00561CD6">
              <w:rPr>
                <w:rFonts w:ascii="Arial" w:hAnsi="Arial" w:cs="Arial"/>
                <w:sz w:val="20"/>
                <w:szCs w:val="20"/>
              </w:rPr>
              <w:t>I</w:t>
            </w:r>
            <w:r w:rsidRPr="00561CD6">
              <w:rPr>
                <w:rFonts w:ascii="Arial" w:hAnsi="Arial" w:cs="Arial"/>
                <w:sz w:val="20"/>
                <w:szCs w:val="20"/>
              </w:rPr>
              <w:t xml:space="preserve"> have added direct comparisons with 2–3 similar reported mandibular </w:t>
            </w:r>
            <w:proofErr w:type="spellStart"/>
            <w:r w:rsidRPr="00561CD6">
              <w:rPr>
                <w:rFonts w:ascii="Arial" w:hAnsi="Arial" w:cs="Arial"/>
                <w:sz w:val="20"/>
                <w:szCs w:val="20"/>
              </w:rPr>
              <w:t>PsJOF</w:t>
            </w:r>
            <w:proofErr w:type="spellEnd"/>
            <w:r w:rsidRPr="00561CD6">
              <w:rPr>
                <w:rFonts w:ascii="Arial" w:hAnsi="Arial" w:cs="Arial"/>
                <w:sz w:val="20"/>
                <w:szCs w:val="20"/>
              </w:rPr>
              <w:t xml:space="preserve"> cases, explained the reasoning behind the chosen surgical approach, and highlighted diagnostic delays and potential pitfalls encountered in this case</w:t>
            </w:r>
          </w:p>
          <w:p w14:paraId="6FF69320"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6E611147"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751DF6A5" w14:textId="34C197AD" w:rsidR="00783F55" w:rsidRPr="00561CD6" w:rsidRDefault="00AC56D7" w:rsidP="00783F55">
            <w:pPr>
              <w:spacing w:before="100" w:beforeAutospacing="1" w:after="100" w:afterAutospacing="1"/>
              <w:jc w:val="both"/>
              <w:outlineLvl w:val="1"/>
              <w:rPr>
                <w:rFonts w:ascii="Arial" w:hAnsi="Arial" w:cs="Arial"/>
                <w:sz w:val="20"/>
                <w:szCs w:val="20"/>
              </w:rPr>
            </w:pPr>
            <w:r w:rsidRPr="00561CD6">
              <w:rPr>
                <w:rFonts w:ascii="Arial" w:hAnsi="Arial" w:cs="Arial"/>
                <w:b/>
                <w:bCs/>
                <w:sz w:val="20"/>
                <w:szCs w:val="20"/>
              </w:rPr>
              <w:t xml:space="preserve"> </w:t>
            </w:r>
            <w:r w:rsidRPr="00561CD6">
              <w:rPr>
                <w:rFonts w:ascii="Arial" w:hAnsi="Arial" w:cs="Arial"/>
                <w:sz w:val="20"/>
                <w:szCs w:val="20"/>
              </w:rPr>
              <w:t xml:space="preserve">Thank </w:t>
            </w:r>
            <w:r w:rsidR="003B047D" w:rsidRPr="00561CD6">
              <w:rPr>
                <w:rFonts w:ascii="Arial" w:hAnsi="Arial" w:cs="Arial"/>
                <w:sz w:val="20"/>
                <w:szCs w:val="20"/>
              </w:rPr>
              <w:t>you</w:t>
            </w:r>
            <w:r w:rsidRPr="00561CD6">
              <w:rPr>
                <w:rFonts w:ascii="Arial" w:hAnsi="Arial" w:cs="Arial"/>
                <w:sz w:val="20"/>
                <w:szCs w:val="20"/>
              </w:rPr>
              <w:t xml:space="preserve"> for suggestion</w:t>
            </w:r>
            <w:r w:rsidR="00B9696A" w:rsidRPr="00561CD6">
              <w:rPr>
                <w:rFonts w:ascii="Arial" w:hAnsi="Arial" w:cs="Arial"/>
                <w:sz w:val="20"/>
                <w:szCs w:val="20"/>
              </w:rPr>
              <w:t>,</w:t>
            </w:r>
            <w:r w:rsidR="002665AE" w:rsidRPr="00561CD6">
              <w:rPr>
                <w:rFonts w:ascii="Arial" w:hAnsi="Arial" w:cs="Arial"/>
                <w:sz w:val="20"/>
                <w:szCs w:val="20"/>
              </w:rPr>
              <w:t xml:space="preserve"> </w:t>
            </w:r>
            <w:r w:rsidR="00532FA4" w:rsidRPr="00561CD6">
              <w:rPr>
                <w:rFonts w:ascii="Arial" w:hAnsi="Arial" w:cs="Arial"/>
                <w:sz w:val="20"/>
                <w:szCs w:val="20"/>
              </w:rPr>
              <w:t xml:space="preserve">Suggested changes I have done </w:t>
            </w:r>
            <w:r w:rsidR="00235FFE" w:rsidRPr="00561CD6">
              <w:rPr>
                <w:rFonts w:ascii="Arial" w:hAnsi="Arial" w:cs="Arial"/>
                <w:sz w:val="20"/>
                <w:szCs w:val="20"/>
              </w:rPr>
              <w:t>in manu</w:t>
            </w:r>
            <w:r w:rsidR="000B59A5" w:rsidRPr="00561CD6">
              <w:rPr>
                <w:rFonts w:ascii="Arial" w:hAnsi="Arial" w:cs="Arial"/>
                <w:sz w:val="20"/>
                <w:szCs w:val="20"/>
              </w:rPr>
              <w:t>script</w:t>
            </w:r>
          </w:p>
          <w:p w14:paraId="2A8AA307" w14:textId="2D1CEF1A" w:rsidR="00783F55" w:rsidRPr="00561CD6" w:rsidRDefault="00783F55" w:rsidP="00783F55">
            <w:pPr>
              <w:spacing w:before="100" w:beforeAutospacing="1" w:after="100" w:afterAutospacing="1"/>
              <w:jc w:val="both"/>
              <w:outlineLvl w:val="1"/>
              <w:rPr>
                <w:rFonts w:ascii="Arial" w:hAnsi="Arial" w:cs="Arial"/>
                <w:b/>
                <w:bCs/>
                <w:sz w:val="20"/>
                <w:szCs w:val="20"/>
              </w:rPr>
            </w:pPr>
          </w:p>
          <w:p w14:paraId="58726457"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4E20B379"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16A4C7BE"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7E6689F8" w14:textId="77777777" w:rsidR="00783F55" w:rsidRPr="00561CD6" w:rsidRDefault="00783F55" w:rsidP="00783F55">
            <w:pPr>
              <w:spacing w:before="100" w:beforeAutospacing="1" w:after="100" w:afterAutospacing="1"/>
              <w:jc w:val="both"/>
              <w:outlineLvl w:val="1"/>
              <w:rPr>
                <w:rFonts w:ascii="Arial" w:hAnsi="Arial" w:cs="Arial"/>
                <w:b/>
                <w:bCs/>
                <w:sz w:val="20"/>
                <w:szCs w:val="20"/>
              </w:rPr>
            </w:pPr>
          </w:p>
          <w:p w14:paraId="4EF8B74C" w14:textId="6B54CE45" w:rsidR="00783F55" w:rsidRPr="00561CD6" w:rsidRDefault="00783F55" w:rsidP="00783F55">
            <w:pPr>
              <w:spacing w:before="100" w:beforeAutospacing="1" w:after="100" w:afterAutospacing="1"/>
              <w:jc w:val="both"/>
              <w:outlineLvl w:val="1"/>
              <w:rPr>
                <w:rFonts w:ascii="Arial" w:hAnsi="Arial" w:cs="Arial"/>
                <w:sz w:val="20"/>
                <w:szCs w:val="20"/>
                <w:lang w:val="en-GB"/>
              </w:rPr>
            </w:pPr>
          </w:p>
        </w:tc>
      </w:tr>
    </w:tbl>
    <w:p w14:paraId="1ADEA130" w14:textId="77777777" w:rsidR="000D52AC" w:rsidRPr="00561CD6" w:rsidRDefault="000D52AC" w:rsidP="000D52AC">
      <w:pPr>
        <w:pStyle w:val="BodyText"/>
        <w:rPr>
          <w:rFonts w:ascii="Arial" w:hAnsi="Arial" w:cs="Arial"/>
          <w:b/>
          <w:bCs/>
          <w:sz w:val="20"/>
          <w:szCs w:val="20"/>
          <w:u w:val="single"/>
          <w:lang w:val="en-GB"/>
        </w:rPr>
      </w:pPr>
    </w:p>
    <w:p w14:paraId="69DA81C2" w14:textId="77777777" w:rsidR="000D52AC" w:rsidRPr="00561CD6" w:rsidRDefault="000D52AC" w:rsidP="000D52A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D52AC" w:rsidRPr="00561CD6" w14:paraId="67F017DA"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EB0DFB7" w14:textId="77777777" w:rsidR="000D52AC" w:rsidRPr="00561CD6" w:rsidRDefault="000D52AC">
            <w:pPr>
              <w:pStyle w:val="NormalWeb"/>
              <w:spacing w:before="0" w:beforeAutospacing="0" w:after="0" w:afterAutospacing="0"/>
              <w:rPr>
                <w:rFonts w:ascii="Arial" w:hAnsi="Arial" w:cs="Arial"/>
                <w:b/>
                <w:sz w:val="20"/>
                <w:szCs w:val="20"/>
                <w:u w:val="single"/>
                <w:lang w:val="en-GB"/>
              </w:rPr>
            </w:pPr>
            <w:r w:rsidRPr="00561CD6">
              <w:rPr>
                <w:rFonts w:ascii="Arial" w:hAnsi="Arial" w:cs="Arial"/>
                <w:b/>
                <w:sz w:val="20"/>
                <w:szCs w:val="20"/>
                <w:highlight w:val="yellow"/>
                <w:u w:val="single"/>
                <w:lang w:val="en-GB"/>
              </w:rPr>
              <w:t>PART  2:</w:t>
            </w:r>
            <w:r w:rsidRPr="00561CD6">
              <w:rPr>
                <w:rFonts w:ascii="Arial" w:hAnsi="Arial" w:cs="Arial"/>
                <w:b/>
                <w:sz w:val="20"/>
                <w:szCs w:val="20"/>
                <w:u w:val="single"/>
                <w:lang w:val="en-GB"/>
              </w:rPr>
              <w:t xml:space="preserve"> </w:t>
            </w:r>
          </w:p>
          <w:p w14:paraId="6283736D" w14:textId="77777777" w:rsidR="000D52AC" w:rsidRPr="00561CD6" w:rsidRDefault="000D52AC">
            <w:pPr>
              <w:pStyle w:val="NormalWeb"/>
              <w:spacing w:before="0" w:beforeAutospacing="0" w:after="0" w:afterAutospacing="0"/>
              <w:rPr>
                <w:rFonts w:ascii="Arial" w:hAnsi="Arial" w:cs="Arial"/>
                <w:b/>
                <w:sz w:val="20"/>
                <w:szCs w:val="20"/>
                <w:u w:val="single"/>
                <w:lang w:val="en-GB"/>
              </w:rPr>
            </w:pPr>
          </w:p>
        </w:tc>
      </w:tr>
      <w:tr w:rsidR="000D52AC" w:rsidRPr="00561CD6" w14:paraId="637DB753" w14:textId="77777777">
        <w:trPr>
          <w:trHeight w:val="935"/>
        </w:trPr>
        <w:tc>
          <w:tcPr>
            <w:tcW w:w="1615" w:type="pct"/>
            <w:noWrap/>
            <w:tcMar>
              <w:top w:w="0" w:type="dxa"/>
              <w:left w:w="108" w:type="dxa"/>
              <w:bottom w:w="0" w:type="dxa"/>
              <w:right w:w="108" w:type="dxa"/>
            </w:tcMar>
            <w:vAlign w:val="center"/>
          </w:tcPr>
          <w:p w14:paraId="00CFFEAF" w14:textId="77777777" w:rsidR="000D52AC" w:rsidRPr="00561CD6" w:rsidRDefault="000D52A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466A360C" w14:textId="77777777" w:rsidR="000D52AC" w:rsidRPr="00561CD6" w:rsidRDefault="000D52AC">
            <w:pPr>
              <w:pStyle w:val="Heading2"/>
              <w:jc w:val="left"/>
              <w:rPr>
                <w:rFonts w:ascii="Arial" w:hAnsi="Arial" w:cs="Arial"/>
                <w:lang w:val="en-GB"/>
              </w:rPr>
            </w:pPr>
            <w:r w:rsidRPr="00561CD6">
              <w:rPr>
                <w:rFonts w:ascii="Arial" w:hAnsi="Arial" w:cs="Arial"/>
                <w:lang w:val="en-GB"/>
              </w:rPr>
              <w:t>Reviewer’s comment</w:t>
            </w:r>
          </w:p>
        </w:tc>
        <w:tc>
          <w:tcPr>
            <w:tcW w:w="1342" w:type="pct"/>
          </w:tcPr>
          <w:p w14:paraId="73A84638" w14:textId="77777777" w:rsidR="004A74C4" w:rsidRPr="00561CD6" w:rsidRDefault="004A74C4" w:rsidP="004A74C4">
            <w:pPr>
              <w:spacing w:after="160" w:line="256" w:lineRule="auto"/>
              <w:rPr>
                <w:rFonts w:ascii="Arial" w:eastAsia="Calibri" w:hAnsi="Arial" w:cs="Arial"/>
                <w:kern w:val="2"/>
                <w:sz w:val="20"/>
                <w:szCs w:val="20"/>
                <w:lang w:val="en-IN"/>
              </w:rPr>
            </w:pPr>
            <w:r w:rsidRPr="00561CD6">
              <w:rPr>
                <w:rFonts w:ascii="Arial" w:eastAsia="Calibri" w:hAnsi="Arial" w:cs="Arial"/>
                <w:b/>
                <w:kern w:val="2"/>
                <w:sz w:val="20"/>
                <w:szCs w:val="20"/>
                <w:lang w:val="en-IN"/>
              </w:rPr>
              <w:t>Author’s Feedback</w:t>
            </w:r>
            <w:r w:rsidRPr="00561CD6">
              <w:rPr>
                <w:rFonts w:ascii="Arial" w:eastAsia="Calibri" w:hAnsi="Arial" w:cs="Arial"/>
                <w:kern w:val="2"/>
                <w:sz w:val="20"/>
                <w:szCs w:val="20"/>
                <w:lang w:val="en-IN"/>
              </w:rPr>
              <w:t xml:space="preserve"> (It is mandatory that authors should write his/her feedback here)</w:t>
            </w:r>
          </w:p>
          <w:p w14:paraId="199AD22D" w14:textId="77777777" w:rsidR="000D52AC" w:rsidRPr="00561CD6" w:rsidRDefault="000D52AC">
            <w:pPr>
              <w:pStyle w:val="Heading2"/>
              <w:jc w:val="left"/>
              <w:rPr>
                <w:rFonts w:ascii="Arial" w:hAnsi="Arial" w:cs="Arial"/>
                <w:b w:val="0"/>
                <w:lang w:val="en-GB"/>
              </w:rPr>
            </w:pPr>
          </w:p>
        </w:tc>
      </w:tr>
      <w:tr w:rsidR="000D52AC" w:rsidRPr="00561CD6" w14:paraId="3F03733E" w14:textId="77777777">
        <w:trPr>
          <w:trHeight w:val="697"/>
        </w:trPr>
        <w:tc>
          <w:tcPr>
            <w:tcW w:w="1615" w:type="pct"/>
            <w:noWrap/>
            <w:tcMar>
              <w:top w:w="0" w:type="dxa"/>
              <w:left w:w="108" w:type="dxa"/>
              <w:bottom w:w="0" w:type="dxa"/>
              <w:right w:w="108" w:type="dxa"/>
            </w:tcMar>
            <w:vAlign w:val="center"/>
          </w:tcPr>
          <w:p w14:paraId="68EEE715" w14:textId="77777777" w:rsidR="000D52AC" w:rsidRPr="00561CD6" w:rsidRDefault="000D52AC">
            <w:pPr>
              <w:pStyle w:val="NormalWeb"/>
              <w:spacing w:before="0" w:beforeAutospacing="0" w:after="0" w:afterAutospacing="0"/>
              <w:rPr>
                <w:rFonts w:ascii="Arial" w:hAnsi="Arial" w:cs="Arial"/>
                <w:b/>
                <w:sz w:val="20"/>
                <w:szCs w:val="20"/>
                <w:lang w:val="en-GB"/>
              </w:rPr>
            </w:pPr>
            <w:r w:rsidRPr="00561CD6">
              <w:rPr>
                <w:rFonts w:ascii="Arial" w:hAnsi="Arial" w:cs="Arial"/>
                <w:b/>
                <w:sz w:val="20"/>
                <w:szCs w:val="20"/>
                <w:lang w:val="en-GB"/>
              </w:rPr>
              <w:t xml:space="preserve">Are there ethical issues in this manuscript? </w:t>
            </w:r>
          </w:p>
          <w:p w14:paraId="3023FB1A" w14:textId="77777777" w:rsidR="000D52AC" w:rsidRPr="00561CD6" w:rsidRDefault="000D52AC">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6F64F28D" w14:textId="77777777" w:rsidR="000D52AC" w:rsidRPr="00561CD6" w:rsidRDefault="000D52AC">
            <w:pPr>
              <w:pStyle w:val="NormalWeb"/>
              <w:spacing w:before="0" w:beforeAutospacing="0" w:after="0" w:afterAutospacing="0"/>
              <w:rPr>
                <w:rFonts w:ascii="Arial" w:hAnsi="Arial" w:cs="Arial"/>
                <w:i/>
                <w:iCs/>
                <w:sz w:val="20"/>
                <w:szCs w:val="20"/>
                <w:u w:val="single"/>
                <w:lang w:val="en-GB"/>
              </w:rPr>
            </w:pPr>
            <w:r w:rsidRPr="00561CD6">
              <w:rPr>
                <w:rFonts w:ascii="Arial" w:hAnsi="Arial" w:cs="Arial"/>
                <w:i/>
                <w:iCs/>
                <w:sz w:val="20"/>
                <w:szCs w:val="20"/>
                <w:u w:val="single"/>
                <w:lang w:val="en-GB"/>
              </w:rPr>
              <w:t>(If yes, Kindly please write down the ethical issues here in detail)</w:t>
            </w:r>
          </w:p>
          <w:p w14:paraId="0EBA10D3" w14:textId="77777777" w:rsidR="000D52AC" w:rsidRPr="00561CD6" w:rsidRDefault="000D52AC">
            <w:pPr>
              <w:pStyle w:val="NormalWeb"/>
              <w:spacing w:before="0" w:beforeAutospacing="0" w:after="0" w:afterAutospacing="0"/>
              <w:rPr>
                <w:rFonts w:ascii="Arial" w:hAnsi="Arial" w:cs="Arial"/>
                <w:sz w:val="20"/>
                <w:szCs w:val="20"/>
              </w:rPr>
            </w:pPr>
          </w:p>
          <w:p w14:paraId="13241D09" w14:textId="77777777" w:rsidR="000D52AC" w:rsidRPr="00561CD6" w:rsidRDefault="00171ECA">
            <w:pPr>
              <w:pStyle w:val="NormalWeb"/>
              <w:spacing w:before="0" w:beforeAutospacing="0" w:after="0" w:afterAutospacing="0"/>
              <w:rPr>
                <w:rFonts w:ascii="Arial" w:hAnsi="Arial" w:cs="Arial"/>
                <w:b/>
                <w:bCs/>
                <w:sz w:val="20"/>
                <w:szCs w:val="20"/>
                <w:lang w:val="en-GB"/>
              </w:rPr>
            </w:pPr>
            <w:r w:rsidRPr="00561CD6">
              <w:rPr>
                <w:rFonts w:ascii="Arial" w:hAnsi="Arial" w:cs="Arial"/>
                <w:b/>
                <w:bCs/>
                <w:sz w:val="20"/>
                <w:szCs w:val="20"/>
                <w:lang w:val="en-GB"/>
              </w:rPr>
              <w:t>Patient consent and IRB approval should be highlighted in the main ethical section!</w:t>
            </w:r>
          </w:p>
          <w:p w14:paraId="6B7AA674" w14:textId="77777777" w:rsidR="00171ECA" w:rsidRPr="00561CD6" w:rsidRDefault="00171ECA">
            <w:pPr>
              <w:pStyle w:val="NormalWeb"/>
              <w:spacing w:before="0" w:beforeAutospacing="0" w:after="0" w:afterAutospacing="0"/>
              <w:rPr>
                <w:rFonts w:ascii="Arial" w:hAnsi="Arial" w:cs="Arial"/>
                <w:b/>
                <w:bCs/>
                <w:sz w:val="20"/>
                <w:szCs w:val="20"/>
                <w:lang w:val="en-GB"/>
              </w:rPr>
            </w:pPr>
            <w:r w:rsidRPr="00561CD6">
              <w:rPr>
                <w:rFonts w:ascii="Arial" w:hAnsi="Arial" w:cs="Arial"/>
                <w:b/>
                <w:bCs/>
                <w:sz w:val="20"/>
                <w:szCs w:val="20"/>
                <w:lang w:val="en-GB"/>
              </w:rPr>
              <w:t>Acknowledgment section should be highlighted!</w:t>
            </w:r>
          </w:p>
        </w:tc>
        <w:tc>
          <w:tcPr>
            <w:tcW w:w="1342" w:type="pct"/>
            <w:vAlign w:val="center"/>
          </w:tcPr>
          <w:p w14:paraId="5B509538" w14:textId="77777777" w:rsidR="000D52AC" w:rsidRPr="00561CD6" w:rsidRDefault="000D52AC">
            <w:pPr>
              <w:rPr>
                <w:rFonts w:ascii="Arial" w:eastAsia="Arial Unicode MS" w:hAnsi="Arial" w:cs="Arial"/>
                <w:sz w:val="20"/>
                <w:szCs w:val="20"/>
                <w:lang w:val="en-GB"/>
              </w:rPr>
            </w:pPr>
          </w:p>
          <w:p w14:paraId="3D796088" w14:textId="1D006A8C" w:rsidR="000D52AC" w:rsidRPr="00561CD6" w:rsidRDefault="00DE5321">
            <w:pPr>
              <w:rPr>
                <w:rFonts w:ascii="Arial" w:eastAsia="Arial Unicode MS" w:hAnsi="Arial" w:cs="Arial"/>
                <w:sz w:val="20"/>
                <w:szCs w:val="20"/>
                <w:lang w:val="en-GB"/>
              </w:rPr>
            </w:pPr>
            <w:r w:rsidRPr="00561CD6">
              <w:rPr>
                <w:rFonts w:ascii="Arial" w:eastAsia="Arial Unicode MS" w:hAnsi="Arial" w:cs="Arial"/>
                <w:sz w:val="20"/>
                <w:szCs w:val="20"/>
                <w:lang w:val="en-GB"/>
              </w:rPr>
              <w:t xml:space="preserve">Thank </w:t>
            </w:r>
            <w:r w:rsidR="003B047D" w:rsidRPr="00561CD6">
              <w:rPr>
                <w:rFonts w:ascii="Arial" w:eastAsia="Arial Unicode MS" w:hAnsi="Arial" w:cs="Arial"/>
                <w:sz w:val="20"/>
                <w:szCs w:val="20"/>
                <w:lang w:val="en-GB"/>
              </w:rPr>
              <w:t xml:space="preserve">you </w:t>
            </w:r>
            <w:r w:rsidRPr="00561CD6">
              <w:rPr>
                <w:rFonts w:ascii="Arial" w:eastAsia="Arial Unicode MS" w:hAnsi="Arial" w:cs="Arial"/>
                <w:sz w:val="20"/>
                <w:szCs w:val="20"/>
                <w:lang w:val="en-GB"/>
              </w:rPr>
              <w:t>for suggestion</w:t>
            </w:r>
            <w:r w:rsidR="00C75F05" w:rsidRPr="00561CD6">
              <w:rPr>
                <w:rFonts w:ascii="Arial" w:eastAsia="Arial Unicode MS" w:hAnsi="Arial" w:cs="Arial"/>
                <w:sz w:val="20"/>
                <w:szCs w:val="20"/>
                <w:lang w:val="en-GB"/>
              </w:rPr>
              <w:t xml:space="preserve">, suggested correctios I have done in </w:t>
            </w:r>
            <w:proofErr w:type="spellStart"/>
            <w:r w:rsidR="00C75F05" w:rsidRPr="00561CD6">
              <w:rPr>
                <w:rFonts w:ascii="Arial" w:eastAsia="Arial Unicode MS" w:hAnsi="Arial" w:cs="Arial"/>
                <w:sz w:val="20"/>
                <w:szCs w:val="20"/>
                <w:lang w:val="en-GB"/>
              </w:rPr>
              <w:t>articl</w:t>
            </w:r>
            <w:proofErr w:type="spellEnd"/>
          </w:p>
          <w:p w14:paraId="74791D6A" w14:textId="77777777" w:rsidR="000D52AC" w:rsidRPr="00561CD6" w:rsidRDefault="000D52AC">
            <w:pPr>
              <w:rPr>
                <w:rFonts w:ascii="Arial" w:eastAsia="Arial Unicode MS" w:hAnsi="Arial" w:cs="Arial"/>
                <w:sz w:val="20"/>
                <w:szCs w:val="20"/>
                <w:lang w:val="en-GB"/>
              </w:rPr>
            </w:pPr>
          </w:p>
          <w:p w14:paraId="656A6DCE" w14:textId="77777777" w:rsidR="000D52AC" w:rsidRPr="00561CD6" w:rsidRDefault="000D52AC">
            <w:pPr>
              <w:pStyle w:val="NormalWeb"/>
              <w:spacing w:before="0" w:beforeAutospacing="0" w:after="0" w:afterAutospacing="0"/>
              <w:rPr>
                <w:rFonts w:ascii="Arial" w:hAnsi="Arial" w:cs="Arial"/>
                <w:sz w:val="20"/>
                <w:szCs w:val="20"/>
                <w:lang w:val="en-GB"/>
              </w:rPr>
            </w:pPr>
          </w:p>
        </w:tc>
      </w:tr>
      <w:bookmarkEnd w:id="1"/>
      <w:bookmarkEnd w:id="2"/>
    </w:tbl>
    <w:p w14:paraId="0268F196" w14:textId="77777777" w:rsidR="008913D5" w:rsidRPr="00561CD6" w:rsidRDefault="008913D5" w:rsidP="000D52AC">
      <w:pPr>
        <w:pStyle w:val="BodyText"/>
        <w:outlineLvl w:val="0"/>
        <w:rPr>
          <w:rFonts w:ascii="Arial" w:hAnsi="Arial" w:cs="Arial"/>
          <w:sz w:val="20"/>
          <w:szCs w:val="20"/>
          <w:lang w:val="en-GB"/>
        </w:rPr>
      </w:pPr>
    </w:p>
    <w:sectPr w:rsidR="008913D5" w:rsidRPr="00561CD6" w:rsidSect="00C859E5">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A49ED" w14:textId="77777777" w:rsidR="00DB217E" w:rsidRPr="0000007A" w:rsidRDefault="00DB217E" w:rsidP="0099583E">
      <w:r>
        <w:separator/>
      </w:r>
    </w:p>
  </w:endnote>
  <w:endnote w:type="continuationSeparator" w:id="0">
    <w:p w14:paraId="4FDAE4EE" w14:textId="77777777" w:rsidR="00DB217E" w:rsidRPr="0000007A" w:rsidRDefault="00DB217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99ADE"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F531F" w:rsidRPr="007F531F">
      <w:rPr>
        <w:sz w:val="16"/>
      </w:rPr>
      <w:t xml:space="preserve">Version: </w:t>
    </w:r>
    <w:r w:rsidR="00A75CF2">
      <w:rPr>
        <w:sz w:val="16"/>
      </w:rPr>
      <w:t>3</w:t>
    </w:r>
    <w:r w:rsidR="007F531F" w:rsidRPr="007F531F">
      <w:rPr>
        <w:sz w:val="16"/>
      </w:rPr>
      <w:t xml:space="preserve"> (0</w:t>
    </w:r>
    <w:r w:rsidR="00A75CF2">
      <w:rPr>
        <w:sz w:val="16"/>
      </w:rPr>
      <w:t>7</w:t>
    </w:r>
    <w:r w:rsidR="007F531F" w:rsidRPr="007F531F">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8DEA29" w14:textId="77777777" w:rsidR="00DB217E" w:rsidRPr="0000007A" w:rsidRDefault="00DB217E" w:rsidP="0099583E">
      <w:r>
        <w:separator/>
      </w:r>
    </w:p>
  </w:footnote>
  <w:footnote w:type="continuationSeparator" w:id="0">
    <w:p w14:paraId="50C70B6B" w14:textId="77777777" w:rsidR="00DB217E" w:rsidRPr="0000007A" w:rsidRDefault="00DB217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BA616"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1EF776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A75CF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9F1EF8"/>
    <w:multiLevelType w:val="multilevel"/>
    <w:tmpl w:val="6AD60E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FE5F52"/>
    <w:multiLevelType w:val="multilevel"/>
    <w:tmpl w:val="30F47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AE5AB6"/>
    <w:multiLevelType w:val="multilevel"/>
    <w:tmpl w:val="66904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0581B"/>
    <w:multiLevelType w:val="multilevel"/>
    <w:tmpl w:val="8F1EF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87E5C6F"/>
    <w:multiLevelType w:val="multilevel"/>
    <w:tmpl w:val="CA20C0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630C6A"/>
    <w:multiLevelType w:val="multilevel"/>
    <w:tmpl w:val="021EB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50166C"/>
    <w:multiLevelType w:val="multilevel"/>
    <w:tmpl w:val="A0185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54461A"/>
    <w:multiLevelType w:val="multilevel"/>
    <w:tmpl w:val="07ACB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74F4687"/>
    <w:multiLevelType w:val="multilevel"/>
    <w:tmpl w:val="CE7E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BA1CC2"/>
    <w:multiLevelType w:val="multilevel"/>
    <w:tmpl w:val="EE3AD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35747124"/>
    <w:multiLevelType w:val="multilevel"/>
    <w:tmpl w:val="86C4B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5727FA"/>
    <w:multiLevelType w:val="multilevel"/>
    <w:tmpl w:val="9398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881D5B"/>
    <w:multiLevelType w:val="multilevel"/>
    <w:tmpl w:val="B8BEC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1E76BE7"/>
    <w:multiLevelType w:val="multilevel"/>
    <w:tmpl w:val="B93E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C45543"/>
    <w:multiLevelType w:val="multilevel"/>
    <w:tmpl w:val="546E4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04A6ECA"/>
    <w:multiLevelType w:val="multilevel"/>
    <w:tmpl w:val="31B2C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3746033"/>
    <w:multiLevelType w:val="multilevel"/>
    <w:tmpl w:val="AF027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68F468D"/>
    <w:multiLevelType w:val="multilevel"/>
    <w:tmpl w:val="82C06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2070A5"/>
    <w:multiLevelType w:val="multilevel"/>
    <w:tmpl w:val="4E0C9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4403E0"/>
    <w:multiLevelType w:val="multilevel"/>
    <w:tmpl w:val="943409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AE110DC"/>
    <w:multiLevelType w:val="multilevel"/>
    <w:tmpl w:val="F474B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040D22"/>
    <w:multiLevelType w:val="multilevel"/>
    <w:tmpl w:val="133AE6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009596B"/>
    <w:multiLevelType w:val="multilevel"/>
    <w:tmpl w:val="3A9A9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30545FB"/>
    <w:multiLevelType w:val="multilevel"/>
    <w:tmpl w:val="D326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9546391">
    <w:abstractNumId w:val="10"/>
  </w:num>
  <w:num w:numId="2" w16cid:durableId="844779869">
    <w:abstractNumId w:val="18"/>
  </w:num>
  <w:num w:numId="3" w16cid:durableId="431629582">
    <w:abstractNumId w:val="17"/>
  </w:num>
  <w:num w:numId="4" w16cid:durableId="969360584">
    <w:abstractNumId w:val="21"/>
  </w:num>
  <w:num w:numId="5" w16cid:durableId="2026206036">
    <w:abstractNumId w:val="16"/>
  </w:num>
  <w:num w:numId="6" w16cid:durableId="901797767">
    <w:abstractNumId w:val="0"/>
  </w:num>
  <w:num w:numId="7" w16cid:durableId="831869960">
    <w:abstractNumId w:val="7"/>
  </w:num>
  <w:num w:numId="8" w16cid:durableId="1991514632">
    <w:abstractNumId w:val="28"/>
  </w:num>
  <w:num w:numId="9" w16cid:durableId="1728532890">
    <w:abstractNumId w:val="27"/>
  </w:num>
  <w:num w:numId="10" w16cid:durableId="1514032285">
    <w:abstractNumId w:val="3"/>
  </w:num>
  <w:num w:numId="11" w16cid:durableId="2001226343">
    <w:abstractNumId w:val="1"/>
  </w:num>
  <w:num w:numId="12" w16cid:durableId="599676561">
    <w:abstractNumId w:val="11"/>
  </w:num>
  <w:num w:numId="13" w16cid:durableId="821384944">
    <w:abstractNumId w:val="8"/>
  </w:num>
  <w:num w:numId="14" w16cid:durableId="35542717">
    <w:abstractNumId w:val="25"/>
  </w:num>
  <w:num w:numId="15" w16cid:durableId="1539708865">
    <w:abstractNumId w:val="19"/>
  </w:num>
  <w:num w:numId="16" w16cid:durableId="44573279">
    <w:abstractNumId w:val="15"/>
  </w:num>
  <w:num w:numId="17" w16cid:durableId="1446735674">
    <w:abstractNumId w:val="13"/>
  </w:num>
  <w:num w:numId="18" w16cid:durableId="1382367502">
    <w:abstractNumId w:val="20"/>
  </w:num>
  <w:num w:numId="19" w16cid:durableId="1921132765">
    <w:abstractNumId w:val="2"/>
  </w:num>
  <w:num w:numId="20" w16cid:durableId="1729260384">
    <w:abstractNumId w:val="23"/>
  </w:num>
  <w:num w:numId="21" w16cid:durableId="192305995">
    <w:abstractNumId w:val="5"/>
  </w:num>
  <w:num w:numId="22" w16cid:durableId="70931073">
    <w:abstractNumId w:val="30"/>
  </w:num>
  <w:num w:numId="23" w16cid:durableId="1576165345">
    <w:abstractNumId w:val="26"/>
  </w:num>
  <w:num w:numId="24" w16cid:durableId="26373150">
    <w:abstractNumId w:val="4"/>
  </w:num>
  <w:num w:numId="25" w16cid:durableId="51469150">
    <w:abstractNumId w:val="9"/>
  </w:num>
  <w:num w:numId="26" w16cid:durableId="1865944756">
    <w:abstractNumId w:val="14"/>
  </w:num>
  <w:num w:numId="27" w16cid:durableId="1232499552">
    <w:abstractNumId w:val="29"/>
  </w:num>
  <w:num w:numId="28" w16cid:durableId="2021083563">
    <w:abstractNumId w:val="12"/>
  </w:num>
  <w:num w:numId="29" w16cid:durableId="1809661242">
    <w:abstractNumId w:val="22"/>
  </w:num>
  <w:num w:numId="30" w16cid:durableId="425925468">
    <w:abstractNumId w:val="33"/>
  </w:num>
  <w:num w:numId="31" w16cid:durableId="1193038430">
    <w:abstractNumId w:val="31"/>
  </w:num>
  <w:num w:numId="32" w16cid:durableId="671371489">
    <w:abstractNumId w:val="35"/>
  </w:num>
  <w:num w:numId="33" w16cid:durableId="58136971">
    <w:abstractNumId w:val="24"/>
  </w:num>
  <w:num w:numId="34" w16cid:durableId="777987004">
    <w:abstractNumId w:val="32"/>
  </w:num>
  <w:num w:numId="35" w16cid:durableId="219024601">
    <w:abstractNumId w:val="6"/>
  </w:num>
  <w:num w:numId="36" w16cid:durableId="29375335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07EF"/>
    <w:rsid w:val="00012C8B"/>
    <w:rsid w:val="00015780"/>
    <w:rsid w:val="00021981"/>
    <w:rsid w:val="000234E1"/>
    <w:rsid w:val="0002598E"/>
    <w:rsid w:val="00037D52"/>
    <w:rsid w:val="000432C4"/>
    <w:rsid w:val="000450FC"/>
    <w:rsid w:val="00056CB0"/>
    <w:rsid w:val="000577C2"/>
    <w:rsid w:val="0006257C"/>
    <w:rsid w:val="0008252F"/>
    <w:rsid w:val="000839AD"/>
    <w:rsid w:val="00084D7C"/>
    <w:rsid w:val="00091112"/>
    <w:rsid w:val="000936AC"/>
    <w:rsid w:val="00095A59"/>
    <w:rsid w:val="000A2134"/>
    <w:rsid w:val="000A6F41"/>
    <w:rsid w:val="000B3939"/>
    <w:rsid w:val="000B4EE5"/>
    <w:rsid w:val="000B59A5"/>
    <w:rsid w:val="000B74A1"/>
    <w:rsid w:val="000B757E"/>
    <w:rsid w:val="000C0837"/>
    <w:rsid w:val="000C3B7E"/>
    <w:rsid w:val="000D52AC"/>
    <w:rsid w:val="00100577"/>
    <w:rsid w:val="00101322"/>
    <w:rsid w:val="00105B48"/>
    <w:rsid w:val="00136984"/>
    <w:rsid w:val="00144521"/>
    <w:rsid w:val="00150304"/>
    <w:rsid w:val="0015296D"/>
    <w:rsid w:val="00163622"/>
    <w:rsid w:val="001645A2"/>
    <w:rsid w:val="00164F4E"/>
    <w:rsid w:val="00165685"/>
    <w:rsid w:val="00171ECA"/>
    <w:rsid w:val="0017480A"/>
    <w:rsid w:val="001766DF"/>
    <w:rsid w:val="00181C55"/>
    <w:rsid w:val="00184644"/>
    <w:rsid w:val="0018753A"/>
    <w:rsid w:val="0019527A"/>
    <w:rsid w:val="00195A34"/>
    <w:rsid w:val="00197E68"/>
    <w:rsid w:val="001A1605"/>
    <w:rsid w:val="001B0C63"/>
    <w:rsid w:val="001C3AD7"/>
    <w:rsid w:val="001D3A1D"/>
    <w:rsid w:val="001D6E2F"/>
    <w:rsid w:val="001E3B94"/>
    <w:rsid w:val="001E4B3D"/>
    <w:rsid w:val="001F24FF"/>
    <w:rsid w:val="001F2913"/>
    <w:rsid w:val="001F707F"/>
    <w:rsid w:val="002011F3"/>
    <w:rsid w:val="00201B85"/>
    <w:rsid w:val="00202E80"/>
    <w:rsid w:val="002105F7"/>
    <w:rsid w:val="00220111"/>
    <w:rsid w:val="0022369C"/>
    <w:rsid w:val="002320EB"/>
    <w:rsid w:val="00235FFE"/>
    <w:rsid w:val="0023696A"/>
    <w:rsid w:val="002422CB"/>
    <w:rsid w:val="00245E23"/>
    <w:rsid w:val="0025366D"/>
    <w:rsid w:val="00254F80"/>
    <w:rsid w:val="00262634"/>
    <w:rsid w:val="00263D9A"/>
    <w:rsid w:val="002643B3"/>
    <w:rsid w:val="002665AE"/>
    <w:rsid w:val="00273353"/>
    <w:rsid w:val="00275984"/>
    <w:rsid w:val="00280EC9"/>
    <w:rsid w:val="00284C55"/>
    <w:rsid w:val="00291D08"/>
    <w:rsid w:val="00293482"/>
    <w:rsid w:val="00295654"/>
    <w:rsid w:val="002C7514"/>
    <w:rsid w:val="002D7EA9"/>
    <w:rsid w:val="002E1211"/>
    <w:rsid w:val="002E2339"/>
    <w:rsid w:val="002E6D86"/>
    <w:rsid w:val="002F6935"/>
    <w:rsid w:val="00300E3C"/>
    <w:rsid w:val="00305692"/>
    <w:rsid w:val="00312559"/>
    <w:rsid w:val="003204B8"/>
    <w:rsid w:val="0033692F"/>
    <w:rsid w:val="00346223"/>
    <w:rsid w:val="00360FD9"/>
    <w:rsid w:val="00372885"/>
    <w:rsid w:val="003A04E7"/>
    <w:rsid w:val="003A4991"/>
    <w:rsid w:val="003A6E1A"/>
    <w:rsid w:val="003B047D"/>
    <w:rsid w:val="003B2172"/>
    <w:rsid w:val="003E4E94"/>
    <w:rsid w:val="003E746A"/>
    <w:rsid w:val="0042465A"/>
    <w:rsid w:val="004356CC"/>
    <w:rsid w:val="00435B36"/>
    <w:rsid w:val="00442B24"/>
    <w:rsid w:val="0044444D"/>
    <w:rsid w:val="0044519B"/>
    <w:rsid w:val="00445B35"/>
    <w:rsid w:val="00446659"/>
    <w:rsid w:val="00457AB1"/>
    <w:rsid w:val="00457BC0"/>
    <w:rsid w:val="00462996"/>
    <w:rsid w:val="004674B4"/>
    <w:rsid w:val="00494049"/>
    <w:rsid w:val="004A30BA"/>
    <w:rsid w:val="004A74C4"/>
    <w:rsid w:val="004B4CAD"/>
    <w:rsid w:val="004B4FDC"/>
    <w:rsid w:val="004C3DF1"/>
    <w:rsid w:val="004D2E36"/>
    <w:rsid w:val="004D4787"/>
    <w:rsid w:val="00503AB6"/>
    <w:rsid w:val="005047C5"/>
    <w:rsid w:val="00510920"/>
    <w:rsid w:val="00521812"/>
    <w:rsid w:val="00523BCB"/>
    <w:rsid w:val="00523D2C"/>
    <w:rsid w:val="00531C82"/>
    <w:rsid w:val="00532FA4"/>
    <w:rsid w:val="005339A8"/>
    <w:rsid w:val="00533FC1"/>
    <w:rsid w:val="005412C4"/>
    <w:rsid w:val="0054564B"/>
    <w:rsid w:val="00545A13"/>
    <w:rsid w:val="00546343"/>
    <w:rsid w:val="00557CD3"/>
    <w:rsid w:val="00560D3C"/>
    <w:rsid w:val="00561CD6"/>
    <w:rsid w:val="00567DE0"/>
    <w:rsid w:val="005735A5"/>
    <w:rsid w:val="00574C38"/>
    <w:rsid w:val="005A07FF"/>
    <w:rsid w:val="005A4021"/>
    <w:rsid w:val="005A5BE0"/>
    <w:rsid w:val="005B12E0"/>
    <w:rsid w:val="005C25A0"/>
    <w:rsid w:val="005D230D"/>
    <w:rsid w:val="00602F7D"/>
    <w:rsid w:val="00605952"/>
    <w:rsid w:val="00620677"/>
    <w:rsid w:val="00624032"/>
    <w:rsid w:val="00630743"/>
    <w:rsid w:val="00637FC3"/>
    <w:rsid w:val="00641469"/>
    <w:rsid w:val="00645A56"/>
    <w:rsid w:val="006532DF"/>
    <w:rsid w:val="0065579D"/>
    <w:rsid w:val="00663792"/>
    <w:rsid w:val="0067046C"/>
    <w:rsid w:val="00676845"/>
    <w:rsid w:val="00680547"/>
    <w:rsid w:val="0068446F"/>
    <w:rsid w:val="0069428E"/>
    <w:rsid w:val="00696CAD"/>
    <w:rsid w:val="006A5E0B"/>
    <w:rsid w:val="006C3797"/>
    <w:rsid w:val="006E7D6E"/>
    <w:rsid w:val="006F1785"/>
    <w:rsid w:val="006F6F2F"/>
    <w:rsid w:val="00701186"/>
    <w:rsid w:val="00707BE1"/>
    <w:rsid w:val="007238EB"/>
    <w:rsid w:val="0072789A"/>
    <w:rsid w:val="007317C3"/>
    <w:rsid w:val="00734756"/>
    <w:rsid w:val="0073538B"/>
    <w:rsid w:val="00741BD0"/>
    <w:rsid w:val="007426E6"/>
    <w:rsid w:val="00746370"/>
    <w:rsid w:val="00757839"/>
    <w:rsid w:val="00766889"/>
    <w:rsid w:val="00766A0D"/>
    <w:rsid w:val="00767F8C"/>
    <w:rsid w:val="007728FE"/>
    <w:rsid w:val="00780B67"/>
    <w:rsid w:val="00783F55"/>
    <w:rsid w:val="007A1997"/>
    <w:rsid w:val="007B1099"/>
    <w:rsid w:val="007B6E18"/>
    <w:rsid w:val="007D0246"/>
    <w:rsid w:val="007E1CC1"/>
    <w:rsid w:val="007F531F"/>
    <w:rsid w:val="007F5873"/>
    <w:rsid w:val="00806382"/>
    <w:rsid w:val="00815F94"/>
    <w:rsid w:val="00820AF1"/>
    <w:rsid w:val="0082130C"/>
    <w:rsid w:val="008224E2"/>
    <w:rsid w:val="00825DC9"/>
    <w:rsid w:val="0082676D"/>
    <w:rsid w:val="00831055"/>
    <w:rsid w:val="008423BB"/>
    <w:rsid w:val="00846F1F"/>
    <w:rsid w:val="00847B4C"/>
    <w:rsid w:val="00867134"/>
    <w:rsid w:val="008702D5"/>
    <w:rsid w:val="0087201B"/>
    <w:rsid w:val="00877F10"/>
    <w:rsid w:val="00882091"/>
    <w:rsid w:val="00882B94"/>
    <w:rsid w:val="008913D5"/>
    <w:rsid w:val="00893E75"/>
    <w:rsid w:val="008C2778"/>
    <w:rsid w:val="008C2F62"/>
    <w:rsid w:val="008D020E"/>
    <w:rsid w:val="008D1117"/>
    <w:rsid w:val="008D15A4"/>
    <w:rsid w:val="008F36E4"/>
    <w:rsid w:val="009256AC"/>
    <w:rsid w:val="00933C8B"/>
    <w:rsid w:val="009553EC"/>
    <w:rsid w:val="0097330E"/>
    <w:rsid w:val="00974330"/>
    <w:rsid w:val="0097498C"/>
    <w:rsid w:val="00982766"/>
    <w:rsid w:val="009852C4"/>
    <w:rsid w:val="00985F26"/>
    <w:rsid w:val="0099217E"/>
    <w:rsid w:val="0099583E"/>
    <w:rsid w:val="009A0242"/>
    <w:rsid w:val="009A59ED"/>
    <w:rsid w:val="009B5AA8"/>
    <w:rsid w:val="009C45A0"/>
    <w:rsid w:val="009C5642"/>
    <w:rsid w:val="009D07B8"/>
    <w:rsid w:val="009E13C3"/>
    <w:rsid w:val="009E6A30"/>
    <w:rsid w:val="009E79E5"/>
    <w:rsid w:val="009F07D4"/>
    <w:rsid w:val="009F29EB"/>
    <w:rsid w:val="009F50F5"/>
    <w:rsid w:val="00A001A0"/>
    <w:rsid w:val="00A12C83"/>
    <w:rsid w:val="00A31AAC"/>
    <w:rsid w:val="00A32905"/>
    <w:rsid w:val="00A36C95"/>
    <w:rsid w:val="00A37DE3"/>
    <w:rsid w:val="00A519D1"/>
    <w:rsid w:val="00A61F60"/>
    <w:rsid w:val="00A6343B"/>
    <w:rsid w:val="00A65C50"/>
    <w:rsid w:val="00A66DD2"/>
    <w:rsid w:val="00A75CF2"/>
    <w:rsid w:val="00A8097E"/>
    <w:rsid w:val="00A82E0C"/>
    <w:rsid w:val="00AA41B3"/>
    <w:rsid w:val="00AA6670"/>
    <w:rsid w:val="00AB1ED6"/>
    <w:rsid w:val="00AB397D"/>
    <w:rsid w:val="00AB638A"/>
    <w:rsid w:val="00AB6E43"/>
    <w:rsid w:val="00AC1349"/>
    <w:rsid w:val="00AC56D7"/>
    <w:rsid w:val="00AC73FB"/>
    <w:rsid w:val="00AD6C51"/>
    <w:rsid w:val="00AF11BB"/>
    <w:rsid w:val="00AF3016"/>
    <w:rsid w:val="00B03A45"/>
    <w:rsid w:val="00B2236C"/>
    <w:rsid w:val="00B22FE6"/>
    <w:rsid w:val="00B3033D"/>
    <w:rsid w:val="00B356AF"/>
    <w:rsid w:val="00B62087"/>
    <w:rsid w:val="00B62F41"/>
    <w:rsid w:val="00B73785"/>
    <w:rsid w:val="00B760E1"/>
    <w:rsid w:val="00B807F8"/>
    <w:rsid w:val="00B858FF"/>
    <w:rsid w:val="00B9696A"/>
    <w:rsid w:val="00BA1AB3"/>
    <w:rsid w:val="00BA6421"/>
    <w:rsid w:val="00BB0813"/>
    <w:rsid w:val="00BB34E6"/>
    <w:rsid w:val="00BB4FEC"/>
    <w:rsid w:val="00BC402F"/>
    <w:rsid w:val="00BD27BA"/>
    <w:rsid w:val="00BE13EF"/>
    <w:rsid w:val="00BE40A5"/>
    <w:rsid w:val="00BE6454"/>
    <w:rsid w:val="00BF39A4"/>
    <w:rsid w:val="00BF7471"/>
    <w:rsid w:val="00C02797"/>
    <w:rsid w:val="00C10283"/>
    <w:rsid w:val="00C110CC"/>
    <w:rsid w:val="00C22886"/>
    <w:rsid w:val="00C25C8F"/>
    <w:rsid w:val="00C263C6"/>
    <w:rsid w:val="00C3321A"/>
    <w:rsid w:val="00C43136"/>
    <w:rsid w:val="00C635B6"/>
    <w:rsid w:val="00C65110"/>
    <w:rsid w:val="00C6610A"/>
    <w:rsid w:val="00C70DFC"/>
    <w:rsid w:val="00C75F05"/>
    <w:rsid w:val="00C82466"/>
    <w:rsid w:val="00C84097"/>
    <w:rsid w:val="00C859E5"/>
    <w:rsid w:val="00C951F8"/>
    <w:rsid w:val="00CB429B"/>
    <w:rsid w:val="00CC1E3E"/>
    <w:rsid w:val="00CC2753"/>
    <w:rsid w:val="00CC6012"/>
    <w:rsid w:val="00CD093E"/>
    <w:rsid w:val="00CD1556"/>
    <w:rsid w:val="00CD1FD7"/>
    <w:rsid w:val="00CE199A"/>
    <w:rsid w:val="00CE3CCE"/>
    <w:rsid w:val="00CE5AC7"/>
    <w:rsid w:val="00CF0BBB"/>
    <w:rsid w:val="00D1283A"/>
    <w:rsid w:val="00D17979"/>
    <w:rsid w:val="00D2075F"/>
    <w:rsid w:val="00D3257B"/>
    <w:rsid w:val="00D40416"/>
    <w:rsid w:val="00D45CF7"/>
    <w:rsid w:val="00D4782A"/>
    <w:rsid w:val="00D5606A"/>
    <w:rsid w:val="00D60AA6"/>
    <w:rsid w:val="00D7603E"/>
    <w:rsid w:val="00D84A60"/>
    <w:rsid w:val="00D8579C"/>
    <w:rsid w:val="00D90124"/>
    <w:rsid w:val="00D9392F"/>
    <w:rsid w:val="00D96B2F"/>
    <w:rsid w:val="00DA325A"/>
    <w:rsid w:val="00DA41F5"/>
    <w:rsid w:val="00DA45E7"/>
    <w:rsid w:val="00DB217E"/>
    <w:rsid w:val="00DB5B54"/>
    <w:rsid w:val="00DB7E1B"/>
    <w:rsid w:val="00DC1D81"/>
    <w:rsid w:val="00DC4023"/>
    <w:rsid w:val="00DE5321"/>
    <w:rsid w:val="00E451EA"/>
    <w:rsid w:val="00E467FE"/>
    <w:rsid w:val="00E4706C"/>
    <w:rsid w:val="00E53E52"/>
    <w:rsid w:val="00E55BCA"/>
    <w:rsid w:val="00E57F4B"/>
    <w:rsid w:val="00E63889"/>
    <w:rsid w:val="00E65EB7"/>
    <w:rsid w:val="00E70406"/>
    <w:rsid w:val="00E71C8D"/>
    <w:rsid w:val="00E72360"/>
    <w:rsid w:val="00E972A7"/>
    <w:rsid w:val="00EA2839"/>
    <w:rsid w:val="00EB3E91"/>
    <w:rsid w:val="00EB5547"/>
    <w:rsid w:val="00EB6D21"/>
    <w:rsid w:val="00EC6894"/>
    <w:rsid w:val="00ED272A"/>
    <w:rsid w:val="00ED6B12"/>
    <w:rsid w:val="00EE0D3E"/>
    <w:rsid w:val="00EE36BB"/>
    <w:rsid w:val="00EF04C9"/>
    <w:rsid w:val="00EF0C07"/>
    <w:rsid w:val="00EF326D"/>
    <w:rsid w:val="00EF53FE"/>
    <w:rsid w:val="00F00EC2"/>
    <w:rsid w:val="00F245A7"/>
    <w:rsid w:val="00F2643C"/>
    <w:rsid w:val="00F3295A"/>
    <w:rsid w:val="00F33D22"/>
    <w:rsid w:val="00F34D8E"/>
    <w:rsid w:val="00F3669D"/>
    <w:rsid w:val="00F405F8"/>
    <w:rsid w:val="00F41154"/>
    <w:rsid w:val="00F41B6B"/>
    <w:rsid w:val="00F4700F"/>
    <w:rsid w:val="00F51F7F"/>
    <w:rsid w:val="00F573EA"/>
    <w:rsid w:val="00F57E9D"/>
    <w:rsid w:val="00F669DA"/>
    <w:rsid w:val="00F80019"/>
    <w:rsid w:val="00FA6528"/>
    <w:rsid w:val="00FC2E17"/>
    <w:rsid w:val="00FC453E"/>
    <w:rsid w:val="00FC6387"/>
    <w:rsid w:val="00FC6802"/>
    <w:rsid w:val="00FD70A7"/>
    <w:rsid w:val="00FE04C4"/>
    <w:rsid w:val="00FF09A0"/>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2BBFAB"/>
  <w15:chartTrackingRefBased/>
  <w15:docId w15:val="{5CFDCF9C-51E8-4C54-8288-C1577F08F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470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3872">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393573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17237926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4585257">
      <w:bodyDiv w:val="1"/>
      <w:marLeft w:val="0"/>
      <w:marRight w:val="0"/>
      <w:marTop w:val="0"/>
      <w:marBottom w:val="0"/>
      <w:divBdr>
        <w:top w:val="none" w:sz="0" w:space="0" w:color="auto"/>
        <w:left w:val="none" w:sz="0" w:space="0" w:color="auto"/>
        <w:bottom w:val="none" w:sz="0" w:space="0" w:color="auto"/>
        <w:right w:val="none" w:sz="0" w:space="0" w:color="auto"/>
      </w:divBdr>
    </w:div>
    <w:div w:id="198399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rrd.com/index.php/IJRR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6F769-8FF4-4841-8D0C-BB96661D3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1536</Words>
  <Characters>8760</Characters>
  <Application>Microsoft Office Word</Application>
  <DocSecurity>0</DocSecurity>
  <Lines>73</Lines>
  <Paragraphs>20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10276</CharactersWithSpaces>
  <SharedDoc>false</SharedDoc>
  <HLinks>
    <vt:vector size="6" baseType="variant">
      <vt:variant>
        <vt:i4>1441873</vt:i4>
      </vt:variant>
      <vt:variant>
        <vt:i4>0</vt:i4>
      </vt:variant>
      <vt:variant>
        <vt:i4>0</vt:i4>
      </vt:variant>
      <vt:variant>
        <vt:i4>5</vt:i4>
      </vt:variant>
      <vt:variant>
        <vt:lpwstr>https://journalijrrd.com/index.php/IJRRD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34</cp:revision>
  <dcterms:created xsi:type="dcterms:W3CDTF">2026-01-29T11:01:00Z</dcterms:created>
  <dcterms:modified xsi:type="dcterms:W3CDTF">2026-02-03T09:23:00Z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7f9cab01-e9c7-41c5-8e1c-f52ecaf8c288</vt:lpwstr>
  </property>
</Properties>
</file>